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2E6" w:rsidRPr="00FA410B" w:rsidRDefault="007D1725" w:rsidP="00FA410B">
      <w:pPr>
        <w:pStyle w:val="Style11"/>
        <w:widowControl/>
        <w:spacing w:before="43" w:line="230" w:lineRule="exact"/>
        <w:rPr>
          <w:rStyle w:val="FontStyle22"/>
          <w:b/>
          <w:color w:val="FF0000"/>
          <w:sz w:val="20"/>
          <w:szCs w:val="20"/>
        </w:rPr>
      </w:pPr>
      <w:r w:rsidRPr="004529DC">
        <w:rPr>
          <w:rStyle w:val="FontStyle22"/>
          <w:b/>
          <w:color w:val="FF0000"/>
          <w:sz w:val="20"/>
          <w:szCs w:val="20"/>
        </w:rPr>
        <w:t xml:space="preserve">                                                                                </w:t>
      </w:r>
      <w:r w:rsidR="00FA410B">
        <w:rPr>
          <w:rStyle w:val="FontStyle22"/>
          <w:b/>
          <w:color w:val="FF0000"/>
          <w:sz w:val="20"/>
          <w:szCs w:val="20"/>
        </w:rPr>
        <w:t xml:space="preserve"> </w:t>
      </w:r>
      <w:r w:rsidR="00590F9C">
        <w:rPr>
          <w:rStyle w:val="FontStyle22"/>
          <w:b/>
          <w:color w:val="FF0000"/>
          <w:sz w:val="20"/>
          <w:szCs w:val="20"/>
        </w:rPr>
        <w:t xml:space="preserve">                               </w:t>
      </w:r>
      <w:r w:rsidR="00AB5318" w:rsidRPr="00384ABA">
        <w:rPr>
          <w:rStyle w:val="FontStyle22"/>
          <w:sz w:val="20"/>
          <w:szCs w:val="20"/>
        </w:rPr>
        <w:t>PATVIRTINTA</w:t>
      </w:r>
    </w:p>
    <w:p w:rsidR="00AB5318" w:rsidRPr="00384ABA" w:rsidRDefault="007D1725" w:rsidP="007D1725">
      <w:pPr>
        <w:pStyle w:val="Style11"/>
        <w:widowControl/>
        <w:spacing w:line="230" w:lineRule="exact"/>
        <w:rPr>
          <w:rStyle w:val="FontStyle22"/>
          <w:sz w:val="20"/>
          <w:szCs w:val="20"/>
        </w:rPr>
      </w:pPr>
      <w:r>
        <w:rPr>
          <w:rStyle w:val="FontStyle22"/>
          <w:sz w:val="20"/>
          <w:szCs w:val="20"/>
        </w:rPr>
        <w:t xml:space="preserve">                                                                                   </w:t>
      </w:r>
      <w:r w:rsidR="00590F9C">
        <w:rPr>
          <w:rStyle w:val="FontStyle22"/>
          <w:sz w:val="20"/>
          <w:szCs w:val="20"/>
        </w:rPr>
        <w:t xml:space="preserve">                             </w:t>
      </w:r>
      <w:r w:rsidR="00CB3D7D">
        <w:rPr>
          <w:rStyle w:val="FontStyle22"/>
          <w:sz w:val="20"/>
          <w:szCs w:val="20"/>
        </w:rPr>
        <w:t xml:space="preserve">Pandėlio universalaus </w:t>
      </w:r>
      <w:proofErr w:type="spellStart"/>
      <w:r w:rsidR="00CB3D7D">
        <w:rPr>
          <w:rStyle w:val="FontStyle22"/>
          <w:sz w:val="20"/>
          <w:szCs w:val="20"/>
        </w:rPr>
        <w:t>daugiafunkcio</w:t>
      </w:r>
      <w:proofErr w:type="spellEnd"/>
      <w:r w:rsidR="00CB3D7D">
        <w:rPr>
          <w:rStyle w:val="FontStyle22"/>
          <w:sz w:val="20"/>
          <w:szCs w:val="20"/>
        </w:rPr>
        <w:t xml:space="preserve"> centro                                                                                                                                                                                      </w:t>
      </w:r>
    </w:p>
    <w:p w:rsidR="00AB5318" w:rsidRPr="00384ABA" w:rsidRDefault="007D1725" w:rsidP="007D1725">
      <w:pPr>
        <w:pStyle w:val="Style11"/>
        <w:widowControl/>
        <w:spacing w:line="230" w:lineRule="exact"/>
        <w:jc w:val="both"/>
        <w:rPr>
          <w:rStyle w:val="FontStyle22"/>
          <w:sz w:val="20"/>
          <w:szCs w:val="20"/>
        </w:rPr>
      </w:pPr>
      <w:r>
        <w:rPr>
          <w:rStyle w:val="FontStyle22"/>
          <w:sz w:val="20"/>
          <w:szCs w:val="20"/>
        </w:rPr>
        <w:t xml:space="preserve">                                                                                                        </w:t>
      </w:r>
      <w:r w:rsidR="00B44DF0">
        <w:rPr>
          <w:rStyle w:val="FontStyle22"/>
          <w:sz w:val="20"/>
          <w:szCs w:val="20"/>
        </w:rPr>
        <w:t xml:space="preserve">       </w:t>
      </w:r>
      <w:r w:rsidR="00FA410B">
        <w:rPr>
          <w:rStyle w:val="FontStyle22"/>
          <w:sz w:val="20"/>
          <w:szCs w:val="20"/>
        </w:rPr>
        <w:t>d</w:t>
      </w:r>
      <w:r w:rsidR="00CB3D7D">
        <w:rPr>
          <w:rStyle w:val="FontStyle22"/>
          <w:sz w:val="20"/>
          <w:szCs w:val="20"/>
        </w:rPr>
        <w:t>irektorės 2019 m.</w:t>
      </w:r>
      <w:r w:rsidR="00FA410B">
        <w:rPr>
          <w:rStyle w:val="FontStyle22"/>
          <w:sz w:val="20"/>
          <w:szCs w:val="20"/>
        </w:rPr>
        <w:t xml:space="preserve"> rugsėjo 30 d. įsakymu </w:t>
      </w:r>
      <w:proofErr w:type="spellStart"/>
      <w:r w:rsidR="00FA410B">
        <w:rPr>
          <w:rStyle w:val="FontStyle22"/>
          <w:sz w:val="20"/>
          <w:szCs w:val="20"/>
        </w:rPr>
        <w:t>Nr.V-4</w:t>
      </w:r>
      <w:proofErr w:type="spellEnd"/>
      <w:r w:rsidR="006605E4">
        <w:rPr>
          <w:rStyle w:val="FontStyle22"/>
          <w:sz w:val="20"/>
          <w:szCs w:val="20"/>
        </w:rPr>
        <w:t xml:space="preserve">    </w:t>
      </w:r>
    </w:p>
    <w:p w:rsidR="00AB5318" w:rsidRPr="00384ABA" w:rsidRDefault="00AB5318" w:rsidP="00AB5318">
      <w:pPr>
        <w:pStyle w:val="Style12"/>
        <w:widowControl/>
        <w:spacing w:line="240" w:lineRule="exact"/>
        <w:ind w:right="1306" w:firstLine="0"/>
        <w:rPr>
          <w:sz w:val="20"/>
          <w:szCs w:val="20"/>
        </w:rPr>
      </w:pPr>
    </w:p>
    <w:p w:rsidR="00AB5318" w:rsidRPr="00384ABA" w:rsidRDefault="00AB5318" w:rsidP="00AB5318">
      <w:pPr>
        <w:pStyle w:val="Style6"/>
        <w:widowControl/>
        <w:spacing w:line="240" w:lineRule="auto"/>
        <w:jc w:val="left"/>
        <w:rPr>
          <w:b/>
        </w:rPr>
      </w:pPr>
    </w:p>
    <w:p w:rsidR="004A0B34" w:rsidRPr="00384ABA" w:rsidRDefault="004A0B34" w:rsidP="00D42497">
      <w:pPr>
        <w:pStyle w:val="Style6"/>
        <w:widowControl/>
        <w:spacing w:line="240" w:lineRule="auto"/>
        <w:rPr>
          <w:b/>
        </w:rPr>
      </w:pPr>
      <w:r w:rsidRPr="00384ABA">
        <w:rPr>
          <w:b/>
        </w:rPr>
        <w:t>VAIKŲ PRIĖMIMO Į ROKIŠKIO RAJON</w:t>
      </w:r>
      <w:r w:rsidR="00A05E2B">
        <w:rPr>
          <w:b/>
        </w:rPr>
        <w:t>O  PANDĖLIO UNIVERSALAUS DAUGIAFUNKCIO CENTRO</w:t>
      </w:r>
      <w:r w:rsidR="006159A4">
        <w:rPr>
          <w:b/>
        </w:rPr>
        <w:t xml:space="preserve"> </w:t>
      </w:r>
      <w:r w:rsidRPr="00873F01">
        <w:rPr>
          <w:b/>
          <w:color w:val="000000" w:themeColor="text1"/>
        </w:rPr>
        <w:t>IKIMOKYKLINIO IR PRIEŠMOKYKLINIO UGDYMO GRUPES</w:t>
      </w:r>
      <w:r w:rsidR="00D42497" w:rsidRPr="00873F01">
        <w:rPr>
          <w:b/>
          <w:color w:val="000000" w:themeColor="text1"/>
        </w:rPr>
        <w:t xml:space="preserve"> IR GRUPIŲ KOMPLEKTAVIMO</w:t>
      </w:r>
      <w:r w:rsidR="00D42497" w:rsidRPr="00D42497">
        <w:rPr>
          <w:b/>
          <w:color w:val="FF0000"/>
        </w:rPr>
        <w:t xml:space="preserve"> </w:t>
      </w:r>
      <w:r w:rsidRPr="00384ABA">
        <w:rPr>
          <w:b/>
        </w:rPr>
        <w:t>TVARKOS APRAŠAS</w:t>
      </w:r>
    </w:p>
    <w:p w:rsidR="007E2860" w:rsidRPr="00384ABA" w:rsidRDefault="007E2860" w:rsidP="00AB5318">
      <w:pPr>
        <w:pStyle w:val="Style6"/>
        <w:widowControl/>
        <w:tabs>
          <w:tab w:val="left" w:pos="0"/>
        </w:tabs>
        <w:spacing w:before="62" w:line="240" w:lineRule="auto"/>
        <w:rPr>
          <w:rStyle w:val="FontStyle19"/>
        </w:rPr>
      </w:pPr>
    </w:p>
    <w:p w:rsidR="00150217" w:rsidRPr="00D42497" w:rsidRDefault="00150217" w:rsidP="00384ABA">
      <w:pPr>
        <w:pStyle w:val="Style6"/>
        <w:widowControl/>
        <w:tabs>
          <w:tab w:val="left" w:pos="0"/>
        </w:tabs>
        <w:spacing w:line="240" w:lineRule="auto"/>
        <w:rPr>
          <w:rStyle w:val="FontStyle19"/>
          <w:sz w:val="24"/>
          <w:szCs w:val="24"/>
        </w:rPr>
      </w:pPr>
      <w:r w:rsidRPr="00D42497">
        <w:rPr>
          <w:rStyle w:val="FontStyle19"/>
          <w:sz w:val="24"/>
          <w:szCs w:val="24"/>
        </w:rPr>
        <w:t>I SKYRIUS</w:t>
      </w:r>
    </w:p>
    <w:p w:rsidR="00AB5318" w:rsidRPr="00D42497" w:rsidRDefault="00150217" w:rsidP="00384ABA">
      <w:pPr>
        <w:pStyle w:val="Style6"/>
        <w:widowControl/>
        <w:tabs>
          <w:tab w:val="left" w:pos="0"/>
        </w:tabs>
        <w:spacing w:line="240" w:lineRule="auto"/>
        <w:rPr>
          <w:rStyle w:val="FontStyle19"/>
          <w:sz w:val="24"/>
          <w:szCs w:val="24"/>
        </w:rPr>
      </w:pPr>
      <w:r w:rsidRPr="00D42497">
        <w:rPr>
          <w:rStyle w:val="FontStyle19"/>
          <w:sz w:val="24"/>
          <w:szCs w:val="24"/>
        </w:rPr>
        <w:t xml:space="preserve"> BENDROSIOS NUOSTATOS</w:t>
      </w:r>
    </w:p>
    <w:p w:rsidR="00AB5318" w:rsidRPr="00384ABA" w:rsidRDefault="00AB5318" w:rsidP="00384ABA">
      <w:pPr>
        <w:pStyle w:val="Style6"/>
        <w:widowControl/>
        <w:tabs>
          <w:tab w:val="left" w:pos="1701"/>
        </w:tabs>
        <w:spacing w:line="240" w:lineRule="auto"/>
        <w:jc w:val="both"/>
        <w:rPr>
          <w:rStyle w:val="FontStyle19"/>
        </w:rPr>
      </w:pPr>
    </w:p>
    <w:p w:rsidR="00AB5318" w:rsidRPr="00873F01" w:rsidRDefault="00150217" w:rsidP="003B47BC">
      <w:pPr>
        <w:pStyle w:val="Style6"/>
        <w:widowControl/>
        <w:tabs>
          <w:tab w:val="left" w:pos="709"/>
        </w:tabs>
        <w:spacing w:line="240" w:lineRule="auto"/>
        <w:ind w:firstLine="851"/>
        <w:jc w:val="both"/>
        <w:rPr>
          <w:rStyle w:val="FontStyle19"/>
          <w:b w:val="0"/>
          <w:color w:val="000000" w:themeColor="text1"/>
          <w:sz w:val="24"/>
          <w:szCs w:val="24"/>
        </w:rPr>
      </w:pPr>
      <w:r>
        <w:rPr>
          <w:rStyle w:val="FontStyle19"/>
          <w:b w:val="0"/>
          <w:sz w:val="24"/>
          <w:szCs w:val="24"/>
        </w:rPr>
        <w:t>1</w:t>
      </w:r>
      <w:r w:rsidRPr="00873F01">
        <w:rPr>
          <w:rStyle w:val="FontStyle19"/>
          <w:b w:val="0"/>
          <w:color w:val="000000" w:themeColor="text1"/>
          <w:sz w:val="24"/>
          <w:szCs w:val="24"/>
        </w:rPr>
        <w:t xml:space="preserve">. Vaikų </w:t>
      </w:r>
      <w:r w:rsidR="00AB5318" w:rsidRPr="00873F01">
        <w:rPr>
          <w:rStyle w:val="FontStyle19"/>
          <w:b w:val="0"/>
          <w:color w:val="000000" w:themeColor="text1"/>
          <w:sz w:val="24"/>
          <w:szCs w:val="24"/>
        </w:rPr>
        <w:t xml:space="preserve">priėmimo į </w:t>
      </w:r>
      <w:r w:rsidR="006159A4">
        <w:rPr>
          <w:rStyle w:val="FontStyle19"/>
          <w:b w:val="0"/>
          <w:color w:val="000000" w:themeColor="text1"/>
          <w:sz w:val="24"/>
          <w:szCs w:val="24"/>
        </w:rPr>
        <w:t>Rokišk</w:t>
      </w:r>
      <w:r w:rsidR="000A7F2C">
        <w:rPr>
          <w:rStyle w:val="FontStyle19"/>
          <w:b w:val="0"/>
          <w:color w:val="000000" w:themeColor="text1"/>
          <w:sz w:val="24"/>
          <w:szCs w:val="24"/>
        </w:rPr>
        <w:t>io rajono Pandėlio universa</w:t>
      </w:r>
      <w:r w:rsidR="008C11E5">
        <w:rPr>
          <w:rStyle w:val="FontStyle19"/>
          <w:b w:val="0"/>
          <w:color w:val="000000" w:themeColor="text1"/>
          <w:sz w:val="24"/>
          <w:szCs w:val="24"/>
        </w:rPr>
        <w:t>laus</w:t>
      </w:r>
      <w:r w:rsidR="00E116A6">
        <w:rPr>
          <w:rStyle w:val="FontStyle19"/>
          <w:b w:val="0"/>
          <w:color w:val="000000" w:themeColor="text1"/>
          <w:sz w:val="24"/>
          <w:szCs w:val="24"/>
        </w:rPr>
        <w:t xml:space="preserve"> </w:t>
      </w:r>
      <w:proofErr w:type="spellStart"/>
      <w:r w:rsidR="006159A4">
        <w:rPr>
          <w:rStyle w:val="FontStyle19"/>
          <w:b w:val="0"/>
          <w:color w:val="000000" w:themeColor="text1"/>
          <w:sz w:val="24"/>
          <w:szCs w:val="24"/>
        </w:rPr>
        <w:t>daugiafu</w:t>
      </w:r>
      <w:r w:rsidR="008C11E5">
        <w:rPr>
          <w:rStyle w:val="FontStyle19"/>
          <w:b w:val="0"/>
          <w:color w:val="000000" w:themeColor="text1"/>
          <w:sz w:val="24"/>
          <w:szCs w:val="24"/>
        </w:rPr>
        <w:t>nkcio</w:t>
      </w:r>
      <w:proofErr w:type="spellEnd"/>
      <w:r w:rsidR="008C11E5">
        <w:rPr>
          <w:rStyle w:val="FontStyle19"/>
          <w:b w:val="0"/>
          <w:color w:val="000000" w:themeColor="text1"/>
          <w:sz w:val="24"/>
          <w:szCs w:val="24"/>
        </w:rPr>
        <w:t xml:space="preserve"> centro (toliau – </w:t>
      </w:r>
      <w:r w:rsidR="00E116A6">
        <w:rPr>
          <w:rStyle w:val="FontStyle19"/>
          <w:b w:val="0"/>
          <w:color w:val="000000" w:themeColor="text1"/>
          <w:sz w:val="24"/>
          <w:szCs w:val="24"/>
        </w:rPr>
        <w:t>C</w:t>
      </w:r>
      <w:r w:rsidR="008C11E5">
        <w:rPr>
          <w:rStyle w:val="FontStyle19"/>
          <w:b w:val="0"/>
          <w:color w:val="000000" w:themeColor="text1"/>
          <w:sz w:val="24"/>
          <w:szCs w:val="24"/>
        </w:rPr>
        <w:t>entras</w:t>
      </w:r>
      <w:r w:rsidR="006159A4">
        <w:rPr>
          <w:rStyle w:val="FontStyle19"/>
          <w:b w:val="0"/>
          <w:color w:val="000000" w:themeColor="text1"/>
          <w:sz w:val="24"/>
          <w:szCs w:val="24"/>
        </w:rPr>
        <w:t>),</w:t>
      </w:r>
      <w:r w:rsidRPr="00873F01">
        <w:rPr>
          <w:rStyle w:val="FontStyle19"/>
          <w:b w:val="0"/>
          <w:color w:val="000000" w:themeColor="text1"/>
          <w:sz w:val="24"/>
          <w:szCs w:val="24"/>
        </w:rPr>
        <w:t xml:space="preserve"> ikimokyklinio ir priešmokyklinio ugdymo</w:t>
      </w:r>
      <w:r w:rsidR="008C11E5">
        <w:rPr>
          <w:rStyle w:val="FontStyle19"/>
          <w:b w:val="0"/>
          <w:color w:val="000000" w:themeColor="text1"/>
          <w:sz w:val="24"/>
          <w:szCs w:val="24"/>
        </w:rPr>
        <w:t xml:space="preserve"> grupes ir grupių</w:t>
      </w:r>
      <w:r w:rsidR="00E116A6">
        <w:rPr>
          <w:rStyle w:val="FontStyle19"/>
          <w:b w:val="0"/>
          <w:color w:val="000000" w:themeColor="text1"/>
          <w:sz w:val="24"/>
          <w:szCs w:val="24"/>
        </w:rPr>
        <w:t xml:space="preserve"> komplektavimo</w:t>
      </w:r>
      <w:r w:rsidRPr="00873F01">
        <w:rPr>
          <w:rStyle w:val="FontStyle19"/>
          <w:b w:val="0"/>
          <w:color w:val="000000" w:themeColor="text1"/>
          <w:sz w:val="24"/>
          <w:szCs w:val="24"/>
        </w:rPr>
        <w:t xml:space="preserve"> tvarkos aprašas (toliau</w:t>
      </w:r>
      <w:r w:rsidR="00AB5318" w:rsidRPr="00873F01">
        <w:rPr>
          <w:rStyle w:val="FontStyle19"/>
          <w:b w:val="0"/>
          <w:color w:val="000000" w:themeColor="text1"/>
          <w:sz w:val="24"/>
          <w:szCs w:val="24"/>
        </w:rPr>
        <w:t xml:space="preserve"> – Aprašas) reglamentuoja</w:t>
      </w:r>
      <w:r w:rsidR="0089395F" w:rsidRPr="00873F01">
        <w:rPr>
          <w:rStyle w:val="FontStyle19"/>
          <w:b w:val="0"/>
          <w:color w:val="000000" w:themeColor="text1"/>
          <w:sz w:val="24"/>
          <w:szCs w:val="24"/>
        </w:rPr>
        <w:t xml:space="preserve"> </w:t>
      </w:r>
      <w:r w:rsidR="00E116A6">
        <w:rPr>
          <w:rStyle w:val="FontStyle19"/>
          <w:b w:val="0"/>
          <w:color w:val="000000" w:themeColor="text1"/>
          <w:sz w:val="24"/>
          <w:szCs w:val="24"/>
        </w:rPr>
        <w:t>vaikų priėmim</w:t>
      </w:r>
      <w:r w:rsidR="000A7F2C">
        <w:rPr>
          <w:rStyle w:val="FontStyle19"/>
          <w:b w:val="0"/>
          <w:color w:val="000000" w:themeColor="text1"/>
          <w:sz w:val="24"/>
          <w:szCs w:val="24"/>
        </w:rPr>
        <w:t>ą</w:t>
      </w:r>
      <w:r w:rsidR="008C11E5">
        <w:rPr>
          <w:rStyle w:val="FontStyle19"/>
          <w:b w:val="0"/>
          <w:color w:val="000000" w:themeColor="text1"/>
          <w:sz w:val="24"/>
          <w:szCs w:val="24"/>
        </w:rPr>
        <w:t xml:space="preserve">, </w:t>
      </w:r>
      <w:r w:rsidR="006605E4" w:rsidRPr="00873F01">
        <w:rPr>
          <w:rStyle w:val="FontStyle19"/>
          <w:b w:val="0"/>
          <w:color w:val="000000" w:themeColor="text1"/>
          <w:sz w:val="24"/>
          <w:szCs w:val="24"/>
        </w:rPr>
        <w:t>tėvų (kitų teisėtų atstovų</w:t>
      </w:r>
      <w:r w:rsidR="00E05233" w:rsidRPr="00873F01">
        <w:rPr>
          <w:rStyle w:val="FontStyle19"/>
          <w:b w:val="0"/>
          <w:color w:val="000000" w:themeColor="text1"/>
          <w:sz w:val="24"/>
          <w:szCs w:val="24"/>
        </w:rPr>
        <w:t>) prašymų pateikimo</w:t>
      </w:r>
      <w:r w:rsidR="001F760F" w:rsidRPr="00873F01">
        <w:rPr>
          <w:rStyle w:val="FontStyle19"/>
          <w:b w:val="0"/>
          <w:color w:val="000000" w:themeColor="text1"/>
          <w:sz w:val="24"/>
          <w:szCs w:val="24"/>
        </w:rPr>
        <w:t xml:space="preserve"> ir registravimo</w:t>
      </w:r>
      <w:r w:rsidR="00E05233" w:rsidRPr="00873F01">
        <w:rPr>
          <w:rStyle w:val="FontStyle19"/>
          <w:b w:val="0"/>
          <w:color w:val="000000" w:themeColor="text1"/>
          <w:sz w:val="24"/>
          <w:szCs w:val="24"/>
        </w:rPr>
        <w:t>, informavim</w:t>
      </w:r>
      <w:r w:rsidR="00713D4C" w:rsidRPr="00873F01">
        <w:rPr>
          <w:rStyle w:val="FontStyle19"/>
          <w:b w:val="0"/>
          <w:color w:val="000000" w:themeColor="text1"/>
          <w:sz w:val="24"/>
          <w:szCs w:val="24"/>
        </w:rPr>
        <w:t>o apie priėmimą, grupių komplektavimo</w:t>
      </w:r>
      <w:r w:rsidR="00E05233" w:rsidRPr="00873F01">
        <w:rPr>
          <w:rStyle w:val="FontStyle19"/>
          <w:b w:val="0"/>
          <w:color w:val="000000" w:themeColor="text1"/>
          <w:sz w:val="24"/>
          <w:szCs w:val="24"/>
        </w:rPr>
        <w:t xml:space="preserve"> tvarką</w:t>
      </w:r>
      <w:r w:rsidRPr="00873F01">
        <w:rPr>
          <w:rStyle w:val="FontStyle19"/>
          <w:b w:val="0"/>
          <w:color w:val="000000" w:themeColor="text1"/>
          <w:sz w:val="24"/>
          <w:szCs w:val="24"/>
        </w:rPr>
        <w:t>.</w:t>
      </w:r>
      <w:r w:rsidR="00AB5318" w:rsidRPr="00873F01">
        <w:rPr>
          <w:rStyle w:val="FontStyle19"/>
          <w:b w:val="0"/>
          <w:color w:val="000000" w:themeColor="text1"/>
          <w:sz w:val="24"/>
          <w:szCs w:val="24"/>
        </w:rPr>
        <w:t xml:space="preserve"> </w:t>
      </w:r>
    </w:p>
    <w:p w:rsidR="00AB5318" w:rsidRPr="00873F01" w:rsidRDefault="00AB5318" w:rsidP="003B47BC">
      <w:pPr>
        <w:pStyle w:val="Style6"/>
        <w:widowControl/>
        <w:tabs>
          <w:tab w:val="left" w:pos="709"/>
        </w:tabs>
        <w:spacing w:line="240" w:lineRule="auto"/>
        <w:ind w:firstLine="851"/>
        <w:jc w:val="both"/>
        <w:rPr>
          <w:rStyle w:val="FontStyle21"/>
          <w:bCs/>
          <w:color w:val="000000" w:themeColor="text1"/>
          <w:sz w:val="24"/>
          <w:szCs w:val="24"/>
        </w:rPr>
      </w:pPr>
      <w:r w:rsidRPr="00873F01">
        <w:rPr>
          <w:rStyle w:val="FontStyle19"/>
          <w:b w:val="0"/>
          <w:color w:val="000000" w:themeColor="text1"/>
          <w:sz w:val="24"/>
          <w:szCs w:val="24"/>
        </w:rPr>
        <w:t xml:space="preserve">2. Aprašas </w:t>
      </w:r>
      <w:r w:rsidR="0089395F" w:rsidRPr="00873F01">
        <w:rPr>
          <w:rStyle w:val="FontStyle21"/>
          <w:color w:val="000000" w:themeColor="text1"/>
          <w:sz w:val="24"/>
          <w:szCs w:val="24"/>
        </w:rPr>
        <w:t>parengtas vadovaujantis Lietuvos Respublikos š</w:t>
      </w:r>
      <w:r w:rsidRPr="00873F01">
        <w:rPr>
          <w:rStyle w:val="FontStyle21"/>
          <w:color w:val="000000" w:themeColor="text1"/>
          <w:sz w:val="24"/>
          <w:szCs w:val="24"/>
        </w:rPr>
        <w:t>vietimo įstatymu, Lietuvos Higienos no</w:t>
      </w:r>
      <w:r w:rsidR="009E5A52" w:rsidRPr="00873F01">
        <w:rPr>
          <w:rStyle w:val="FontStyle21"/>
          <w:color w:val="000000" w:themeColor="text1"/>
          <w:sz w:val="24"/>
          <w:szCs w:val="24"/>
        </w:rPr>
        <w:t>rmomis</w:t>
      </w:r>
      <w:r w:rsidR="0089395F" w:rsidRPr="00873F01">
        <w:rPr>
          <w:rStyle w:val="FontStyle21"/>
          <w:color w:val="000000" w:themeColor="text1"/>
          <w:sz w:val="24"/>
          <w:szCs w:val="24"/>
        </w:rPr>
        <w:t>, reglamentuojančiomis ikimokyklinio ir priešmokyklinio ugdymo programų vykdymo bendruosius sveikatos reikalavimus, kitais teisės aktais</w:t>
      </w:r>
      <w:r w:rsidR="00200E9B">
        <w:rPr>
          <w:rStyle w:val="FontStyle21"/>
          <w:color w:val="000000" w:themeColor="text1"/>
          <w:sz w:val="24"/>
          <w:szCs w:val="24"/>
        </w:rPr>
        <w:t xml:space="preserve"> .</w:t>
      </w:r>
    </w:p>
    <w:p w:rsidR="00AB5318" w:rsidRPr="00873F01" w:rsidRDefault="00AB5318" w:rsidP="003B47BC">
      <w:pPr>
        <w:pStyle w:val="Style3"/>
        <w:widowControl/>
        <w:tabs>
          <w:tab w:val="left" w:pos="709"/>
        </w:tabs>
        <w:spacing w:line="240" w:lineRule="auto"/>
        <w:ind w:firstLine="851"/>
        <w:rPr>
          <w:rStyle w:val="FontStyle21"/>
          <w:color w:val="000000" w:themeColor="text1"/>
          <w:sz w:val="24"/>
          <w:szCs w:val="24"/>
        </w:rPr>
      </w:pPr>
      <w:r w:rsidRPr="00873F01">
        <w:rPr>
          <w:rStyle w:val="FontStyle21"/>
          <w:color w:val="000000" w:themeColor="text1"/>
          <w:sz w:val="24"/>
          <w:szCs w:val="24"/>
        </w:rPr>
        <w:t xml:space="preserve">3. Aprašo paskirtis </w:t>
      </w:r>
      <w:r w:rsidRPr="00873F01">
        <w:rPr>
          <w:rStyle w:val="FontStyle19"/>
          <w:b w:val="0"/>
          <w:color w:val="000000" w:themeColor="text1"/>
          <w:sz w:val="24"/>
          <w:szCs w:val="24"/>
        </w:rPr>
        <w:t>–</w:t>
      </w:r>
      <w:r w:rsidR="00713D4C" w:rsidRPr="00873F01">
        <w:rPr>
          <w:rStyle w:val="FontStyle21"/>
          <w:color w:val="000000" w:themeColor="text1"/>
          <w:sz w:val="24"/>
          <w:szCs w:val="24"/>
        </w:rPr>
        <w:t xml:space="preserve"> </w:t>
      </w:r>
      <w:r w:rsidR="001252C8">
        <w:rPr>
          <w:rStyle w:val="FontStyle21"/>
          <w:color w:val="000000" w:themeColor="text1"/>
          <w:sz w:val="24"/>
          <w:szCs w:val="24"/>
        </w:rPr>
        <w:t>nustatyti vaikų priėmimo</w:t>
      </w:r>
      <w:r w:rsidR="003662E6" w:rsidRPr="00873F01">
        <w:rPr>
          <w:rStyle w:val="FontStyle21"/>
          <w:color w:val="000000" w:themeColor="text1"/>
          <w:sz w:val="24"/>
          <w:szCs w:val="24"/>
        </w:rPr>
        <w:t xml:space="preserve"> į </w:t>
      </w:r>
      <w:r w:rsidR="008C11E5">
        <w:rPr>
          <w:rStyle w:val="FontStyle21"/>
          <w:color w:val="000000" w:themeColor="text1"/>
          <w:sz w:val="24"/>
          <w:szCs w:val="24"/>
        </w:rPr>
        <w:t>Centrą</w:t>
      </w:r>
      <w:r w:rsidR="00200E9B">
        <w:rPr>
          <w:rStyle w:val="FontStyle21"/>
          <w:color w:val="000000" w:themeColor="text1"/>
          <w:sz w:val="24"/>
          <w:szCs w:val="24"/>
        </w:rPr>
        <w:t xml:space="preserve"> </w:t>
      </w:r>
      <w:r w:rsidR="001252C8">
        <w:rPr>
          <w:rStyle w:val="FontStyle21"/>
          <w:color w:val="000000" w:themeColor="text1"/>
          <w:sz w:val="24"/>
          <w:szCs w:val="24"/>
        </w:rPr>
        <w:t>tvarką</w:t>
      </w:r>
      <w:r w:rsidR="00A05E2B">
        <w:rPr>
          <w:rStyle w:val="FontStyle21"/>
          <w:color w:val="000000" w:themeColor="text1"/>
          <w:sz w:val="24"/>
          <w:szCs w:val="24"/>
        </w:rPr>
        <w:t>,</w:t>
      </w:r>
      <w:r w:rsidR="00E116A6">
        <w:rPr>
          <w:rStyle w:val="FontStyle21"/>
          <w:color w:val="000000" w:themeColor="text1"/>
          <w:sz w:val="24"/>
          <w:szCs w:val="24"/>
        </w:rPr>
        <w:t xml:space="preserve"> </w:t>
      </w:r>
      <w:r w:rsidR="003662E6" w:rsidRPr="00873F01">
        <w:rPr>
          <w:rStyle w:val="FontStyle21"/>
          <w:color w:val="000000" w:themeColor="text1"/>
          <w:sz w:val="24"/>
          <w:szCs w:val="24"/>
        </w:rPr>
        <w:t>užtikrinant</w:t>
      </w:r>
      <w:r w:rsidRPr="00873F01">
        <w:rPr>
          <w:rStyle w:val="FontStyle21"/>
          <w:color w:val="000000" w:themeColor="text1"/>
          <w:sz w:val="24"/>
          <w:szCs w:val="24"/>
        </w:rPr>
        <w:t xml:space="preserve"> pageidaujančių lankyti ikimokyklinio ir priešmokyklini</w:t>
      </w:r>
      <w:r w:rsidR="00150217" w:rsidRPr="00873F01">
        <w:rPr>
          <w:rStyle w:val="FontStyle21"/>
          <w:color w:val="000000" w:themeColor="text1"/>
          <w:sz w:val="24"/>
          <w:szCs w:val="24"/>
        </w:rPr>
        <w:t>o ugdymo grupes</w:t>
      </w:r>
      <w:r w:rsidR="003662E6" w:rsidRPr="00873F01">
        <w:rPr>
          <w:rStyle w:val="FontStyle21"/>
          <w:color w:val="000000" w:themeColor="text1"/>
          <w:sz w:val="24"/>
          <w:szCs w:val="24"/>
        </w:rPr>
        <w:t xml:space="preserve"> </w:t>
      </w:r>
      <w:r w:rsidR="00713D4C" w:rsidRPr="00873F01">
        <w:rPr>
          <w:rStyle w:val="FontStyle21"/>
          <w:color w:val="000000" w:themeColor="text1"/>
          <w:sz w:val="24"/>
          <w:szCs w:val="24"/>
        </w:rPr>
        <w:t>prieinamumą,</w:t>
      </w:r>
      <w:r w:rsidR="00150217" w:rsidRPr="00873F01">
        <w:rPr>
          <w:rStyle w:val="FontStyle21"/>
          <w:color w:val="000000" w:themeColor="text1"/>
          <w:sz w:val="24"/>
          <w:szCs w:val="24"/>
        </w:rPr>
        <w:t xml:space="preserve"> vaikų apskaitą bei visuomenės informavimą apie laisvas vietas ikimokyklinio ugdymo grupėse.</w:t>
      </w:r>
    </w:p>
    <w:p w:rsidR="00AB5318" w:rsidRPr="00873F01" w:rsidRDefault="00AB5318" w:rsidP="003B47BC">
      <w:pPr>
        <w:pStyle w:val="Style3"/>
        <w:widowControl/>
        <w:tabs>
          <w:tab w:val="left" w:pos="0"/>
        </w:tabs>
        <w:spacing w:line="240" w:lineRule="auto"/>
        <w:ind w:firstLine="851"/>
        <w:rPr>
          <w:rStyle w:val="FontStyle21"/>
          <w:color w:val="000000" w:themeColor="text1"/>
          <w:sz w:val="24"/>
          <w:szCs w:val="24"/>
        </w:rPr>
      </w:pPr>
      <w:r w:rsidRPr="00873F01">
        <w:rPr>
          <w:rStyle w:val="FontStyle21"/>
          <w:color w:val="000000" w:themeColor="text1"/>
          <w:sz w:val="24"/>
          <w:szCs w:val="24"/>
        </w:rPr>
        <w:t>4. Aprašo nuostatom</w:t>
      </w:r>
      <w:r w:rsidR="008C11E5">
        <w:rPr>
          <w:rStyle w:val="FontStyle21"/>
          <w:color w:val="000000" w:themeColor="text1"/>
          <w:sz w:val="24"/>
          <w:szCs w:val="24"/>
        </w:rPr>
        <w:t>is vadovaujasi Centro</w:t>
      </w:r>
      <w:r w:rsidR="00230063">
        <w:rPr>
          <w:rStyle w:val="FontStyle21"/>
          <w:color w:val="000000" w:themeColor="text1"/>
          <w:sz w:val="24"/>
          <w:szCs w:val="24"/>
        </w:rPr>
        <w:t xml:space="preserve"> pedagogai</w:t>
      </w:r>
      <w:r w:rsidR="008C11E5">
        <w:rPr>
          <w:rStyle w:val="FontStyle21"/>
          <w:color w:val="000000" w:themeColor="text1"/>
          <w:sz w:val="24"/>
          <w:szCs w:val="24"/>
        </w:rPr>
        <w:t>,</w:t>
      </w:r>
      <w:r w:rsidR="00230063">
        <w:rPr>
          <w:rStyle w:val="FontStyle21"/>
          <w:color w:val="000000" w:themeColor="text1"/>
          <w:sz w:val="24"/>
          <w:szCs w:val="24"/>
        </w:rPr>
        <w:t xml:space="preserve"> vykdantys</w:t>
      </w:r>
      <w:r w:rsidRPr="00873F01">
        <w:rPr>
          <w:rStyle w:val="FontStyle21"/>
          <w:color w:val="000000" w:themeColor="text1"/>
          <w:sz w:val="24"/>
          <w:szCs w:val="24"/>
        </w:rPr>
        <w:t xml:space="preserve"> ikimokyklinio ir priešmokyklinio ugdymo programas</w:t>
      </w:r>
      <w:r w:rsidR="006605E4" w:rsidRPr="00873F01">
        <w:rPr>
          <w:rStyle w:val="FontStyle21"/>
          <w:color w:val="000000" w:themeColor="text1"/>
          <w:sz w:val="24"/>
          <w:szCs w:val="24"/>
        </w:rPr>
        <w:t>, va</w:t>
      </w:r>
      <w:r w:rsidR="00705215" w:rsidRPr="00873F01">
        <w:rPr>
          <w:rStyle w:val="FontStyle21"/>
          <w:color w:val="000000" w:themeColor="text1"/>
          <w:sz w:val="24"/>
          <w:szCs w:val="24"/>
        </w:rPr>
        <w:t>ikų tėvai (globėjai</w:t>
      </w:r>
      <w:r w:rsidR="001D30F9" w:rsidRPr="00873F01">
        <w:rPr>
          <w:rStyle w:val="FontStyle21"/>
          <w:color w:val="000000" w:themeColor="text1"/>
          <w:sz w:val="24"/>
          <w:szCs w:val="24"/>
        </w:rPr>
        <w:t>)</w:t>
      </w:r>
      <w:r w:rsidRPr="00873F01">
        <w:rPr>
          <w:rStyle w:val="FontStyle21"/>
          <w:color w:val="000000" w:themeColor="text1"/>
          <w:sz w:val="24"/>
          <w:szCs w:val="24"/>
        </w:rPr>
        <w:t>.</w:t>
      </w:r>
    </w:p>
    <w:p w:rsidR="00AB5318" w:rsidRPr="00873F01" w:rsidRDefault="00AB5318" w:rsidP="00384ABA">
      <w:pPr>
        <w:pStyle w:val="Style6"/>
        <w:widowControl/>
        <w:spacing w:line="240" w:lineRule="auto"/>
        <w:jc w:val="left"/>
        <w:rPr>
          <w:color w:val="000000" w:themeColor="text1"/>
        </w:rPr>
      </w:pPr>
    </w:p>
    <w:p w:rsidR="00150217" w:rsidRPr="00873F01" w:rsidRDefault="00782A34" w:rsidP="00384ABA">
      <w:pPr>
        <w:pStyle w:val="Style6"/>
        <w:widowControl/>
        <w:spacing w:line="240" w:lineRule="auto"/>
        <w:rPr>
          <w:b/>
          <w:color w:val="000000" w:themeColor="text1"/>
        </w:rPr>
      </w:pPr>
      <w:r w:rsidRPr="00873F01">
        <w:rPr>
          <w:b/>
          <w:color w:val="000000" w:themeColor="text1"/>
        </w:rPr>
        <w:t>I</w:t>
      </w:r>
      <w:r w:rsidR="00150217" w:rsidRPr="00873F01">
        <w:rPr>
          <w:b/>
          <w:color w:val="000000" w:themeColor="text1"/>
        </w:rPr>
        <w:t>I SKYRIUS</w:t>
      </w:r>
    </w:p>
    <w:p w:rsidR="00AB5318" w:rsidRPr="00873F01" w:rsidRDefault="00AB5318" w:rsidP="00384ABA">
      <w:pPr>
        <w:pStyle w:val="Style6"/>
        <w:widowControl/>
        <w:spacing w:line="240" w:lineRule="auto"/>
        <w:rPr>
          <w:b/>
          <w:color w:val="000000" w:themeColor="text1"/>
        </w:rPr>
      </w:pPr>
      <w:r w:rsidRPr="00873F01">
        <w:rPr>
          <w:b/>
          <w:color w:val="000000" w:themeColor="text1"/>
        </w:rPr>
        <w:t xml:space="preserve"> PRAŠYMŲ PATEIKIMAS IR JŲ REGISTRAVIMAS </w:t>
      </w:r>
    </w:p>
    <w:p w:rsidR="00AB5318" w:rsidRPr="00873F01" w:rsidRDefault="00AB5318" w:rsidP="00384ABA">
      <w:pPr>
        <w:pStyle w:val="Style6"/>
        <w:widowControl/>
        <w:spacing w:line="240" w:lineRule="auto"/>
        <w:jc w:val="both"/>
        <w:rPr>
          <w:rStyle w:val="FontStyle21"/>
          <w:color w:val="000000" w:themeColor="text1"/>
          <w:sz w:val="24"/>
          <w:szCs w:val="24"/>
        </w:rPr>
      </w:pPr>
    </w:p>
    <w:p w:rsidR="00C250EB" w:rsidRPr="00873F01" w:rsidRDefault="00C250EB" w:rsidP="003B47BC">
      <w:pPr>
        <w:pStyle w:val="Style6"/>
        <w:widowControl/>
        <w:spacing w:line="240" w:lineRule="auto"/>
        <w:ind w:firstLine="851"/>
        <w:jc w:val="both"/>
        <w:rPr>
          <w:rStyle w:val="FontStyle21"/>
          <w:color w:val="000000" w:themeColor="text1"/>
          <w:sz w:val="24"/>
          <w:szCs w:val="24"/>
        </w:rPr>
      </w:pPr>
      <w:r w:rsidRPr="00873F01">
        <w:rPr>
          <w:rStyle w:val="FontStyle21"/>
          <w:color w:val="000000" w:themeColor="text1"/>
          <w:sz w:val="24"/>
          <w:szCs w:val="24"/>
        </w:rPr>
        <w:t>5. Prašymų</w:t>
      </w:r>
      <w:r w:rsidR="00AB5318" w:rsidRPr="00873F01">
        <w:rPr>
          <w:rStyle w:val="FontStyle21"/>
          <w:color w:val="000000" w:themeColor="text1"/>
          <w:sz w:val="24"/>
          <w:szCs w:val="24"/>
        </w:rPr>
        <w:t xml:space="preserve"> dėl vaiko priėm</w:t>
      </w:r>
      <w:r w:rsidR="008C11E5">
        <w:rPr>
          <w:rStyle w:val="FontStyle21"/>
          <w:color w:val="000000" w:themeColor="text1"/>
          <w:sz w:val="24"/>
          <w:szCs w:val="24"/>
        </w:rPr>
        <w:t>imo į Centro</w:t>
      </w:r>
      <w:r w:rsidR="001D30F9" w:rsidRPr="00873F01">
        <w:rPr>
          <w:rStyle w:val="FontStyle21"/>
          <w:color w:val="000000" w:themeColor="text1"/>
          <w:sz w:val="24"/>
          <w:szCs w:val="24"/>
        </w:rPr>
        <w:t xml:space="preserve"> </w:t>
      </w:r>
      <w:r w:rsidR="00590F9C">
        <w:rPr>
          <w:rStyle w:val="FontStyle21"/>
          <w:color w:val="000000" w:themeColor="text1"/>
          <w:sz w:val="24"/>
          <w:szCs w:val="24"/>
        </w:rPr>
        <w:t>ikimokyklines ir priešmokyklinę</w:t>
      </w:r>
      <w:r w:rsidR="00E31DF7">
        <w:rPr>
          <w:rStyle w:val="FontStyle21"/>
          <w:color w:val="000000" w:themeColor="text1"/>
          <w:sz w:val="24"/>
          <w:szCs w:val="24"/>
        </w:rPr>
        <w:t xml:space="preserve"> </w:t>
      </w:r>
      <w:r w:rsidR="001D30F9" w:rsidRPr="00873F01">
        <w:rPr>
          <w:rStyle w:val="FontStyle21"/>
          <w:color w:val="000000" w:themeColor="text1"/>
          <w:sz w:val="24"/>
          <w:szCs w:val="24"/>
        </w:rPr>
        <w:t xml:space="preserve">grupes </w:t>
      </w:r>
      <w:r w:rsidRPr="00873F01">
        <w:rPr>
          <w:rStyle w:val="FontStyle21"/>
          <w:color w:val="000000" w:themeColor="text1"/>
          <w:sz w:val="24"/>
          <w:szCs w:val="24"/>
        </w:rPr>
        <w:t>pateikimas:</w:t>
      </w:r>
    </w:p>
    <w:p w:rsidR="0089395F" w:rsidRPr="00873F01" w:rsidRDefault="00C250EB" w:rsidP="008C11E5">
      <w:pPr>
        <w:pStyle w:val="Style6"/>
        <w:widowControl/>
        <w:spacing w:line="240" w:lineRule="auto"/>
        <w:ind w:firstLine="851"/>
        <w:jc w:val="both"/>
        <w:rPr>
          <w:rStyle w:val="FontStyle21"/>
          <w:color w:val="000000" w:themeColor="text1"/>
          <w:sz w:val="24"/>
          <w:szCs w:val="24"/>
        </w:rPr>
      </w:pPr>
      <w:r w:rsidRPr="00873F01">
        <w:rPr>
          <w:rStyle w:val="FontStyle21"/>
          <w:color w:val="000000" w:themeColor="text1"/>
          <w:sz w:val="24"/>
          <w:szCs w:val="24"/>
        </w:rPr>
        <w:t xml:space="preserve">5.1. pagal </w:t>
      </w:r>
      <w:r w:rsidR="00AB5318" w:rsidRPr="00873F01">
        <w:rPr>
          <w:rStyle w:val="FontStyle21"/>
          <w:color w:val="000000" w:themeColor="text1"/>
          <w:sz w:val="24"/>
          <w:szCs w:val="24"/>
        </w:rPr>
        <w:t xml:space="preserve">Aprašo </w:t>
      </w:r>
      <w:r w:rsidR="000E3188" w:rsidRPr="00873F01">
        <w:rPr>
          <w:rStyle w:val="FontStyle21"/>
          <w:color w:val="000000" w:themeColor="text1"/>
          <w:sz w:val="24"/>
          <w:szCs w:val="24"/>
        </w:rPr>
        <w:t>1</w:t>
      </w:r>
      <w:r w:rsidR="00AB5318" w:rsidRPr="00873F01">
        <w:rPr>
          <w:rStyle w:val="FontStyle21"/>
          <w:color w:val="000000" w:themeColor="text1"/>
          <w:sz w:val="24"/>
          <w:szCs w:val="24"/>
        </w:rPr>
        <w:t>priede patei</w:t>
      </w:r>
      <w:r w:rsidR="006E5C5E" w:rsidRPr="00873F01">
        <w:rPr>
          <w:rStyle w:val="FontStyle21"/>
          <w:color w:val="000000" w:themeColor="text1"/>
          <w:sz w:val="24"/>
          <w:szCs w:val="24"/>
        </w:rPr>
        <w:t>ktą fo</w:t>
      </w:r>
      <w:r w:rsidR="00705215" w:rsidRPr="00873F01">
        <w:rPr>
          <w:rStyle w:val="FontStyle21"/>
          <w:color w:val="000000" w:themeColor="text1"/>
          <w:sz w:val="24"/>
          <w:szCs w:val="24"/>
        </w:rPr>
        <w:t>rmą tėvai (globėjai</w:t>
      </w:r>
      <w:r w:rsidR="00150217" w:rsidRPr="00873F01">
        <w:rPr>
          <w:rStyle w:val="FontStyle21"/>
          <w:color w:val="000000" w:themeColor="text1"/>
          <w:sz w:val="24"/>
          <w:szCs w:val="24"/>
        </w:rPr>
        <w:t xml:space="preserve">) </w:t>
      </w:r>
      <w:r w:rsidRPr="00873F01">
        <w:rPr>
          <w:rStyle w:val="FontStyle21"/>
          <w:color w:val="000000" w:themeColor="text1"/>
          <w:sz w:val="24"/>
          <w:szCs w:val="24"/>
        </w:rPr>
        <w:t xml:space="preserve">prašymus </w:t>
      </w:r>
      <w:r w:rsidR="008C11E5">
        <w:rPr>
          <w:rStyle w:val="FontStyle21"/>
          <w:color w:val="000000" w:themeColor="text1"/>
          <w:sz w:val="24"/>
          <w:szCs w:val="24"/>
        </w:rPr>
        <w:t>pateikia atvykę į C</w:t>
      </w:r>
      <w:r w:rsidR="00E31DF7">
        <w:rPr>
          <w:rStyle w:val="FontStyle21"/>
          <w:color w:val="000000" w:themeColor="text1"/>
          <w:sz w:val="24"/>
          <w:szCs w:val="24"/>
        </w:rPr>
        <w:t>entrą</w:t>
      </w:r>
      <w:r w:rsidR="008C11E5">
        <w:rPr>
          <w:rStyle w:val="FontStyle21"/>
          <w:color w:val="000000" w:themeColor="text1"/>
          <w:sz w:val="24"/>
          <w:szCs w:val="24"/>
        </w:rPr>
        <w:t>;</w:t>
      </w:r>
      <w:r w:rsidR="00E31DF7">
        <w:rPr>
          <w:rStyle w:val="FontStyle21"/>
          <w:color w:val="000000" w:themeColor="text1"/>
          <w:sz w:val="24"/>
          <w:szCs w:val="24"/>
        </w:rPr>
        <w:t xml:space="preserve"> </w:t>
      </w:r>
    </w:p>
    <w:p w:rsidR="00A00156" w:rsidRPr="00873F01" w:rsidRDefault="00C250EB" w:rsidP="00230063">
      <w:pPr>
        <w:pStyle w:val="Style6"/>
        <w:widowControl/>
        <w:spacing w:line="240" w:lineRule="auto"/>
        <w:ind w:firstLine="851"/>
        <w:jc w:val="both"/>
        <w:rPr>
          <w:rStyle w:val="FontStyle21"/>
          <w:color w:val="000000" w:themeColor="text1"/>
          <w:sz w:val="24"/>
          <w:szCs w:val="24"/>
        </w:rPr>
      </w:pPr>
      <w:r w:rsidRPr="00873F01">
        <w:rPr>
          <w:rStyle w:val="FontStyle21"/>
          <w:color w:val="000000" w:themeColor="text1"/>
          <w:sz w:val="24"/>
          <w:szCs w:val="24"/>
        </w:rPr>
        <w:t>5.2</w:t>
      </w:r>
      <w:r w:rsidR="00AE53C6" w:rsidRPr="00873F01">
        <w:rPr>
          <w:rStyle w:val="FontStyle21"/>
          <w:color w:val="000000" w:themeColor="text1"/>
          <w:sz w:val="24"/>
          <w:szCs w:val="24"/>
        </w:rPr>
        <w:t xml:space="preserve">. </w:t>
      </w:r>
      <w:r w:rsidR="00482C1C" w:rsidRPr="00873F01">
        <w:rPr>
          <w:rStyle w:val="FontStyle21"/>
          <w:color w:val="000000" w:themeColor="text1"/>
          <w:sz w:val="24"/>
          <w:szCs w:val="24"/>
        </w:rPr>
        <w:t>g</w:t>
      </w:r>
      <w:r w:rsidRPr="00873F01">
        <w:rPr>
          <w:rStyle w:val="FontStyle21"/>
          <w:color w:val="000000" w:themeColor="text1"/>
          <w:sz w:val="24"/>
          <w:szCs w:val="24"/>
        </w:rPr>
        <w:t>autus</w:t>
      </w:r>
      <w:r w:rsidR="00697675" w:rsidRPr="00873F01">
        <w:rPr>
          <w:rStyle w:val="FontStyle21"/>
          <w:color w:val="000000" w:themeColor="text1"/>
          <w:sz w:val="24"/>
          <w:szCs w:val="24"/>
        </w:rPr>
        <w:t xml:space="preserve"> tėvų</w:t>
      </w:r>
      <w:r w:rsidR="00705215" w:rsidRPr="00873F01">
        <w:rPr>
          <w:rStyle w:val="FontStyle21"/>
          <w:color w:val="000000" w:themeColor="text1"/>
          <w:sz w:val="24"/>
          <w:szCs w:val="24"/>
        </w:rPr>
        <w:t xml:space="preserve"> (globėjų)</w:t>
      </w:r>
      <w:r w:rsidR="00697675" w:rsidRPr="00873F01">
        <w:rPr>
          <w:rStyle w:val="FontStyle21"/>
          <w:color w:val="000000" w:themeColor="text1"/>
          <w:sz w:val="24"/>
          <w:szCs w:val="24"/>
        </w:rPr>
        <w:t xml:space="preserve"> prašym</w:t>
      </w:r>
      <w:r w:rsidRPr="00873F01">
        <w:rPr>
          <w:rStyle w:val="FontStyle21"/>
          <w:color w:val="000000" w:themeColor="text1"/>
          <w:sz w:val="24"/>
          <w:szCs w:val="24"/>
        </w:rPr>
        <w:t>us</w:t>
      </w:r>
      <w:r w:rsidR="00697675" w:rsidRPr="00873F01">
        <w:rPr>
          <w:rStyle w:val="FontStyle21"/>
          <w:color w:val="000000" w:themeColor="text1"/>
          <w:sz w:val="24"/>
          <w:szCs w:val="24"/>
        </w:rPr>
        <w:t xml:space="preserve"> t</w:t>
      </w:r>
      <w:r w:rsidR="008C11E5">
        <w:rPr>
          <w:rStyle w:val="FontStyle21"/>
          <w:color w:val="000000" w:themeColor="text1"/>
          <w:sz w:val="24"/>
          <w:szCs w:val="24"/>
        </w:rPr>
        <w:t>ą pačią dieną Centro</w:t>
      </w:r>
      <w:r w:rsidR="00E31DF7">
        <w:rPr>
          <w:rStyle w:val="FontStyle21"/>
          <w:color w:val="000000" w:themeColor="text1"/>
          <w:sz w:val="24"/>
          <w:szCs w:val="24"/>
        </w:rPr>
        <w:t xml:space="preserve"> direktorės pavaduotoja</w:t>
      </w:r>
      <w:r w:rsidRPr="00873F01">
        <w:rPr>
          <w:rStyle w:val="FontStyle21"/>
          <w:color w:val="000000" w:themeColor="text1"/>
          <w:sz w:val="24"/>
          <w:szCs w:val="24"/>
        </w:rPr>
        <w:t xml:space="preserve"> </w:t>
      </w:r>
      <w:r w:rsidR="00590F9C">
        <w:rPr>
          <w:rStyle w:val="FontStyle21"/>
          <w:color w:val="000000" w:themeColor="text1"/>
          <w:sz w:val="24"/>
          <w:szCs w:val="24"/>
        </w:rPr>
        <w:t xml:space="preserve">ikimokykliniam ir priešmokykliniam ugdymui </w:t>
      </w:r>
      <w:r w:rsidRPr="00873F01">
        <w:rPr>
          <w:rStyle w:val="FontStyle21"/>
          <w:color w:val="000000" w:themeColor="text1"/>
          <w:sz w:val="24"/>
          <w:szCs w:val="24"/>
        </w:rPr>
        <w:t>užregistruoja</w:t>
      </w:r>
      <w:r w:rsidR="006E5C5E" w:rsidRPr="00873F01">
        <w:rPr>
          <w:rStyle w:val="FontStyle21"/>
          <w:color w:val="000000" w:themeColor="text1"/>
          <w:sz w:val="24"/>
          <w:szCs w:val="24"/>
        </w:rPr>
        <w:t xml:space="preserve"> Tėvų (globėjų</w:t>
      </w:r>
      <w:r w:rsidR="0091212B" w:rsidRPr="00873F01">
        <w:rPr>
          <w:rStyle w:val="FontStyle21"/>
          <w:color w:val="000000" w:themeColor="text1"/>
          <w:sz w:val="24"/>
          <w:szCs w:val="24"/>
        </w:rPr>
        <w:t xml:space="preserve">) prašymų dėl vaikų priėmimo į </w:t>
      </w:r>
      <w:r w:rsidR="008C11E5">
        <w:rPr>
          <w:rStyle w:val="FontStyle21"/>
          <w:color w:val="000000" w:themeColor="text1"/>
          <w:sz w:val="24"/>
          <w:szCs w:val="24"/>
        </w:rPr>
        <w:t xml:space="preserve">ikimokyklines ir priešmokyklinę grupę </w:t>
      </w:r>
      <w:r w:rsidR="0091212B" w:rsidRPr="00873F01">
        <w:rPr>
          <w:rStyle w:val="FontStyle21"/>
          <w:color w:val="000000" w:themeColor="text1"/>
          <w:sz w:val="24"/>
          <w:szCs w:val="24"/>
        </w:rPr>
        <w:t>registracijos žurnale</w:t>
      </w:r>
      <w:r w:rsidRPr="00873F01">
        <w:rPr>
          <w:rStyle w:val="FontStyle21"/>
          <w:color w:val="000000" w:themeColor="text1"/>
          <w:sz w:val="24"/>
          <w:szCs w:val="24"/>
        </w:rPr>
        <w:t>;</w:t>
      </w:r>
    </w:p>
    <w:p w:rsidR="00AB5318" w:rsidRPr="00873F01" w:rsidRDefault="00230063" w:rsidP="003B47BC">
      <w:pPr>
        <w:pStyle w:val="Style6"/>
        <w:widowControl/>
        <w:spacing w:line="240" w:lineRule="auto"/>
        <w:ind w:firstLine="851"/>
        <w:jc w:val="both"/>
        <w:rPr>
          <w:rStyle w:val="FontStyle21"/>
          <w:color w:val="000000" w:themeColor="text1"/>
          <w:sz w:val="24"/>
          <w:szCs w:val="24"/>
        </w:rPr>
      </w:pPr>
      <w:r>
        <w:rPr>
          <w:rStyle w:val="FontStyle21"/>
          <w:color w:val="000000" w:themeColor="text1"/>
          <w:sz w:val="24"/>
          <w:szCs w:val="24"/>
        </w:rPr>
        <w:t>5.3</w:t>
      </w:r>
      <w:r w:rsidR="00AB5318" w:rsidRPr="00873F01">
        <w:rPr>
          <w:rStyle w:val="FontStyle21"/>
          <w:color w:val="000000" w:themeColor="text1"/>
          <w:sz w:val="24"/>
          <w:szCs w:val="24"/>
        </w:rPr>
        <w:t>.</w:t>
      </w:r>
      <w:r w:rsidR="00C250EB" w:rsidRPr="00873F01">
        <w:rPr>
          <w:rStyle w:val="FontStyle21"/>
          <w:color w:val="000000" w:themeColor="text1"/>
          <w:sz w:val="24"/>
          <w:szCs w:val="24"/>
        </w:rPr>
        <w:t xml:space="preserve"> p</w:t>
      </w:r>
      <w:r w:rsidR="00AB5318" w:rsidRPr="00873F01">
        <w:rPr>
          <w:rStyle w:val="FontStyle21"/>
          <w:color w:val="000000" w:themeColor="text1"/>
          <w:sz w:val="24"/>
          <w:szCs w:val="24"/>
        </w:rPr>
        <w:t xml:space="preserve">rašymai dėl vaikų priėmimo einamiems mokslo </w:t>
      </w:r>
      <w:r w:rsidR="00C250EB" w:rsidRPr="00873F01">
        <w:rPr>
          <w:rStyle w:val="FontStyle21"/>
          <w:color w:val="000000" w:themeColor="text1"/>
          <w:sz w:val="24"/>
          <w:szCs w:val="24"/>
        </w:rPr>
        <w:t>metams priimami iki gegužės 1 d.;</w:t>
      </w:r>
    </w:p>
    <w:p w:rsidR="00C250EB" w:rsidRPr="00873F01" w:rsidRDefault="00230063" w:rsidP="003B47BC">
      <w:pPr>
        <w:pStyle w:val="Style6"/>
        <w:widowControl/>
        <w:spacing w:line="240" w:lineRule="auto"/>
        <w:ind w:firstLine="851"/>
        <w:jc w:val="both"/>
        <w:rPr>
          <w:rStyle w:val="FontStyle21"/>
          <w:color w:val="000000" w:themeColor="text1"/>
          <w:sz w:val="24"/>
          <w:szCs w:val="24"/>
        </w:rPr>
      </w:pPr>
      <w:r>
        <w:rPr>
          <w:rStyle w:val="FontStyle21"/>
          <w:color w:val="000000" w:themeColor="text1"/>
          <w:sz w:val="24"/>
          <w:szCs w:val="24"/>
        </w:rPr>
        <w:t>5.4</w:t>
      </w:r>
      <w:r w:rsidR="00C250EB" w:rsidRPr="00873F01">
        <w:rPr>
          <w:rStyle w:val="FontStyle21"/>
          <w:color w:val="000000" w:themeColor="text1"/>
          <w:sz w:val="24"/>
          <w:szCs w:val="24"/>
        </w:rPr>
        <w:t>.</w:t>
      </w:r>
      <w:r w:rsidR="00E14274">
        <w:rPr>
          <w:rStyle w:val="FontStyle21"/>
          <w:color w:val="000000" w:themeColor="text1"/>
          <w:sz w:val="24"/>
          <w:szCs w:val="24"/>
        </w:rPr>
        <w:t xml:space="preserve"> praš</w:t>
      </w:r>
      <w:r w:rsidR="008C11E5">
        <w:rPr>
          <w:rStyle w:val="FontStyle21"/>
          <w:color w:val="000000" w:themeColor="text1"/>
          <w:sz w:val="24"/>
          <w:szCs w:val="24"/>
        </w:rPr>
        <w:t>ymų formos yra skelbiamos Centro</w:t>
      </w:r>
      <w:r w:rsidR="00E14274">
        <w:rPr>
          <w:rStyle w:val="FontStyle21"/>
          <w:color w:val="000000" w:themeColor="text1"/>
          <w:sz w:val="24"/>
          <w:szCs w:val="24"/>
        </w:rPr>
        <w:t xml:space="preserve"> interneto svetainėj</w:t>
      </w:r>
      <w:r w:rsidR="00C250EB" w:rsidRPr="00873F01">
        <w:rPr>
          <w:rStyle w:val="FontStyle21"/>
          <w:color w:val="000000" w:themeColor="text1"/>
          <w:sz w:val="24"/>
          <w:szCs w:val="24"/>
        </w:rPr>
        <w:t>e.</w:t>
      </w:r>
    </w:p>
    <w:p w:rsidR="00C250EB" w:rsidRPr="00873F01" w:rsidRDefault="00482C1C" w:rsidP="003B47BC">
      <w:pPr>
        <w:pStyle w:val="Style6"/>
        <w:widowControl/>
        <w:spacing w:line="240" w:lineRule="auto"/>
        <w:ind w:firstLine="851"/>
        <w:jc w:val="both"/>
        <w:rPr>
          <w:rStyle w:val="FontStyle21"/>
          <w:color w:val="000000" w:themeColor="text1"/>
          <w:sz w:val="24"/>
          <w:szCs w:val="24"/>
        </w:rPr>
      </w:pPr>
      <w:r w:rsidRPr="00873F01">
        <w:rPr>
          <w:rStyle w:val="FontStyle21"/>
          <w:color w:val="000000" w:themeColor="text1"/>
          <w:sz w:val="24"/>
          <w:szCs w:val="24"/>
        </w:rPr>
        <w:t>6. P</w:t>
      </w:r>
      <w:r w:rsidR="00C250EB" w:rsidRPr="00873F01">
        <w:rPr>
          <w:rStyle w:val="FontStyle21"/>
          <w:color w:val="000000" w:themeColor="text1"/>
          <w:sz w:val="24"/>
          <w:szCs w:val="24"/>
        </w:rPr>
        <w:t xml:space="preserve">riimant prašymus dėl vaikų priėmimo į </w:t>
      </w:r>
      <w:r w:rsidR="00590F9C">
        <w:rPr>
          <w:rStyle w:val="FontStyle21"/>
          <w:color w:val="000000" w:themeColor="text1"/>
          <w:sz w:val="24"/>
          <w:szCs w:val="24"/>
        </w:rPr>
        <w:t>Centrą</w:t>
      </w:r>
      <w:r w:rsidR="004537BE" w:rsidRPr="00873F01">
        <w:rPr>
          <w:rStyle w:val="FontStyle21"/>
          <w:color w:val="000000" w:themeColor="text1"/>
          <w:sz w:val="24"/>
          <w:szCs w:val="24"/>
        </w:rPr>
        <w:t xml:space="preserve"> mokslo metų pradžiai</w:t>
      </w:r>
      <w:r w:rsidR="00C250EB" w:rsidRPr="00873F01">
        <w:rPr>
          <w:rStyle w:val="FontStyle21"/>
          <w:color w:val="000000" w:themeColor="text1"/>
          <w:sz w:val="24"/>
          <w:szCs w:val="24"/>
        </w:rPr>
        <w:t xml:space="preserve"> yra sudaromi du sąrašai:</w:t>
      </w:r>
    </w:p>
    <w:p w:rsidR="00C250EB" w:rsidRPr="00873F01" w:rsidRDefault="00C250EB" w:rsidP="003B47BC">
      <w:pPr>
        <w:pStyle w:val="Style6"/>
        <w:widowControl/>
        <w:spacing w:line="240" w:lineRule="auto"/>
        <w:ind w:firstLine="851"/>
        <w:jc w:val="both"/>
        <w:rPr>
          <w:rStyle w:val="FontStyle21"/>
          <w:color w:val="000000" w:themeColor="text1"/>
          <w:sz w:val="24"/>
          <w:szCs w:val="24"/>
        </w:rPr>
      </w:pPr>
      <w:r w:rsidRPr="00873F01">
        <w:rPr>
          <w:rStyle w:val="FontStyle21"/>
          <w:color w:val="000000" w:themeColor="text1"/>
          <w:sz w:val="24"/>
          <w:szCs w:val="24"/>
        </w:rPr>
        <w:t>6.1. pagal prašymo registracijos datą;</w:t>
      </w:r>
    </w:p>
    <w:p w:rsidR="00500C48" w:rsidRPr="00873F01" w:rsidRDefault="00C250EB" w:rsidP="00230063">
      <w:pPr>
        <w:pStyle w:val="Style6"/>
        <w:widowControl/>
        <w:spacing w:line="240" w:lineRule="auto"/>
        <w:ind w:firstLine="851"/>
        <w:jc w:val="both"/>
        <w:rPr>
          <w:rStyle w:val="FontStyle21"/>
          <w:color w:val="000000" w:themeColor="text1"/>
          <w:sz w:val="24"/>
          <w:szCs w:val="24"/>
        </w:rPr>
      </w:pPr>
      <w:r w:rsidRPr="00873F01">
        <w:rPr>
          <w:rStyle w:val="FontStyle21"/>
          <w:color w:val="000000" w:themeColor="text1"/>
          <w:sz w:val="24"/>
          <w:szCs w:val="24"/>
        </w:rPr>
        <w:t xml:space="preserve">6.2. pagal pirmumo </w:t>
      </w:r>
      <w:r w:rsidR="00580849" w:rsidRPr="00873F01">
        <w:rPr>
          <w:rStyle w:val="FontStyle21"/>
          <w:color w:val="000000" w:themeColor="text1"/>
          <w:sz w:val="24"/>
          <w:szCs w:val="24"/>
        </w:rPr>
        <w:t>teisę suteikiančias priežastis</w:t>
      </w:r>
      <w:r w:rsidR="006E5C5E" w:rsidRPr="00873F01">
        <w:rPr>
          <w:rStyle w:val="FontStyle21"/>
          <w:color w:val="000000" w:themeColor="text1"/>
          <w:sz w:val="24"/>
          <w:szCs w:val="24"/>
        </w:rPr>
        <w:t xml:space="preserve"> laikantis registracijos datos</w:t>
      </w:r>
      <w:r w:rsidR="00580849" w:rsidRPr="00873F01">
        <w:rPr>
          <w:rStyle w:val="FontStyle21"/>
          <w:color w:val="000000" w:themeColor="text1"/>
          <w:sz w:val="24"/>
          <w:szCs w:val="24"/>
        </w:rPr>
        <w:t>.</w:t>
      </w:r>
      <w:r w:rsidR="0091212B" w:rsidRPr="00873F01">
        <w:rPr>
          <w:rStyle w:val="FontStyle21"/>
          <w:color w:val="000000" w:themeColor="text1"/>
          <w:sz w:val="24"/>
          <w:szCs w:val="24"/>
        </w:rPr>
        <w:t xml:space="preserve"> </w:t>
      </w:r>
    </w:p>
    <w:p w:rsidR="00B236A3" w:rsidRPr="00873F01" w:rsidRDefault="00230063" w:rsidP="004537BE">
      <w:pPr>
        <w:pStyle w:val="Style6"/>
        <w:widowControl/>
        <w:spacing w:line="240" w:lineRule="auto"/>
        <w:ind w:firstLine="851"/>
        <w:jc w:val="both"/>
        <w:rPr>
          <w:rStyle w:val="FontStyle21"/>
          <w:color w:val="000000" w:themeColor="text1"/>
          <w:sz w:val="24"/>
          <w:szCs w:val="24"/>
        </w:rPr>
      </w:pPr>
      <w:r>
        <w:rPr>
          <w:rStyle w:val="FontStyle21"/>
          <w:color w:val="000000" w:themeColor="text1"/>
          <w:sz w:val="24"/>
          <w:szCs w:val="24"/>
        </w:rPr>
        <w:t>7</w:t>
      </w:r>
      <w:r w:rsidR="00B236A3" w:rsidRPr="00873F01">
        <w:rPr>
          <w:rStyle w:val="FontStyle21"/>
          <w:color w:val="000000" w:themeColor="text1"/>
          <w:sz w:val="24"/>
          <w:szCs w:val="24"/>
        </w:rPr>
        <w:t>. Tėvai (globėjai), pateikę</w:t>
      </w:r>
      <w:r w:rsidR="008C11E5">
        <w:rPr>
          <w:rStyle w:val="FontStyle21"/>
          <w:color w:val="000000" w:themeColor="text1"/>
          <w:sz w:val="24"/>
          <w:szCs w:val="24"/>
        </w:rPr>
        <w:t xml:space="preserve"> prašymą priimti vaiką į Centrą</w:t>
      </w:r>
      <w:r w:rsidR="00B236A3" w:rsidRPr="00873F01">
        <w:rPr>
          <w:rStyle w:val="FontStyle21"/>
          <w:color w:val="000000" w:themeColor="text1"/>
          <w:sz w:val="24"/>
          <w:szCs w:val="24"/>
        </w:rPr>
        <w:t>, turi teisę gauti inform</w:t>
      </w:r>
      <w:r w:rsidR="00795C8A">
        <w:rPr>
          <w:rStyle w:val="FontStyle21"/>
          <w:color w:val="000000" w:themeColor="text1"/>
          <w:sz w:val="24"/>
          <w:szCs w:val="24"/>
        </w:rPr>
        <w:t xml:space="preserve">aciją </w:t>
      </w:r>
      <w:r w:rsidR="00B236A3" w:rsidRPr="00873F01">
        <w:rPr>
          <w:rStyle w:val="FontStyle21"/>
          <w:color w:val="000000" w:themeColor="text1"/>
          <w:sz w:val="24"/>
          <w:szCs w:val="24"/>
        </w:rPr>
        <w:t xml:space="preserve"> apie grupių skaičių, laisvų vietų grupėse skaičių, teikiamas ugdymo, socialines ar kitas paslaugas. </w:t>
      </w:r>
    </w:p>
    <w:p w:rsidR="00431222" w:rsidRPr="008C11E5" w:rsidRDefault="00795C8A" w:rsidP="00431222">
      <w:pPr>
        <w:pStyle w:val="Style6"/>
        <w:widowControl/>
        <w:spacing w:line="240" w:lineRule="auto"/>
        <w:ind w:firstLine="851"/>
        <w:jc w:val="both"/>
        <w:rPr>
          <w:rStyle w:val="FontStyle21"/>
          <w:color w:val="000000" w:themeColor="text1"/>
          <w:sz w:val="24"/>
          <w:szCs w:val="24"/>
        </w:rPr>
      </w:pPr>
      <w:r w:rsidRPr="008C11E5">
        <w:rPr>
          <w:rStyle w:val="FontStyle21"/>
          <w:color w:val="000000" w:themeColor="text1"/>
          <w:sz w:val="24"/>
          <w:szCs w:val="24"/>
        </w:rPr>
        <w:t>8</w:t>
      </w:r>
      <w:r w:rsidR="00AB5318" w:rsidRPr="008C11E5">
        <w:rPr>
          <w:rStyle w:val="FontStyle21"/>
          <w:color w:val="000000" w:themeColor="text1"/>
          <w:sz w:val="24"/>
          <w:szCs w:val="24"/>
        </w:rPr>
        <w:t>. Tėvų (globėjų) prašyme turi būti nurodoma:</w:t>
      </w:r>
    </w:p>
    <w:p w:rsidR="001F760F" w:rsidRPr="00873F01" w:rsidRDefault="00795C8A" w:rsidP="003B47BC">
      <w:pPr>
        <w:pStyle w:val="Style6"/>
        <w:widowControl/>
        <w:spacing w:line="240" w:lineRule="auto"/>
        <w:ind w:firstLine="851"/>
        <w:jc w:val="both"/>
        <w:rPr>
          <w:rStyle w:val="FontStyle21"/>
          <w:color w:val="000000" w:themeColor="text1"/>
          <w:sz w:val="24"/>
          <w:szCs w:val="24"/>
        </w:rPr>
      </w:pPr>
      <w:r>
        <w:rPr>
          <w:rStyle w:val="FontStyle21"/>
          <w:color w:val="000000" w:themeColor="text1"/>
          <w:sz w:val="24"/>
          <w:szCs w:val="24"/>
        </w:rPr>
        <w:t>8</w:t>
      </w:r>
      <w:r w:rsidR="00697675" w:rsidRPr="00873F01">
        <w:rPr>
          <w:rStyle w:val="FontStyle21"/>
          <w:color w:val="000000" w:themeColor="text1"/>
          <w:sz w:val="24"/>
          <w:szCs w:val="24"/>
        </w:rPr>
        <w:t xml:space="preserve">.1. </w:t>
      </w:r>
      <w:r w:rsidR="001F760F" w:rsidRPr="00873F01">
        <w:rPr>
          <w:rStyle w:val="FontStyle21"/>
          <w:color w:val="000000" w:themeColor="text1"/>
          <w:sz w:val="24"/>
          <w:szCs w:val="24"/>
        </w:rPr>
        <w:t>vieno iš tėvų (globėjų) vardas ir pavardė, deklaruotos ir gyvenamosios vietos adresas, telefonas, elektroninis paštas</w:t>
      </w:r>
      <w:r w:rsidR="004537BE" w:rsidRPr="00873F01">
        <w:rPr>
          <w:rStyle w:val="FontStyle21"/>
          <w:color w:val="000000" w:themeColor="text1"/>
          <w:sz w:val="24"/>
          <w:szCs w:val="24"/>
        </w:rPr>
        <w:t>;</w:t>
      </w:r>
    </w:p>
    <w:p w:rsidR="00500C48" w:rsidRPr="00873F01" w:rsidRDefault="00795C8A" w:rsidP="003B47BC">
      <w:pPr>
        <w:pStyle w:val="Style6"/>
        <w:widowControl/>
        <w:spacing w:line="240" w:lineRule="auto"/>
        <w:ind w:firstLine="851"/>
        <w:jc w:val="both"/>
        <w:rPr>
          <w:rStyle w:val="FontStyle21"/>
          <w:color w:val="000000" w:themeColor="text1"/>
          <w:sz w:val="24"/>
          <w:szCs w:val="24"/>
        </w:rPr>
      </w:pPr>
      <w:r>
        <w:rPr>
          <w:rStyle w:val="FontStyle21"/>
          <w:color w:val="000000" w:themeColor="text1"/>
          <w:sz w:val="24"/>
          <w:szCs w:val="24"/>
        </w:rPr>
        <w:t>8</w:t>
      </w:r>
      <w:r w:rsidR="001F760F" w:rsidRPr="00873F01">
        <w:rPr>
          <w:rStyle w:val="FontStyle21"/>
          <w:color w:val="000000" w:themeColor="text1"/>
          <w:sz w:val="24"/>
          <w:szCs w:val="24"/>
        </w:rPr>
        <w:t xml:space="preserve">.2. </w:t>
      </w:r>
      <w:r w:rsidR="00697675" w:rsidRPr="00873F01">
        <w:rPr>
          <w:rStyle w:val="FontStyle21"/>
          <w:color w:val="000000" w:themeColor="text1"/>
          <w:sz w:val="24"/>
          <w:szCs w:val="24"/>
        </w:rPr>
        <w:t xml:space="preserve">vaiko vardas ir </w:t>
      </w:r>
      <w:r w:rsidR="00AB5318" w:rsidRPr="00873F01">
        <w:rPr>
          <w:rStyle w:val="FontStyle21"/>
          <w:color w:val="000000" w:themeColor="text1"/>
          <w:sz w:val="24"/>
          <w:szCs w:val="24"/>
        </w:rPr>
        <w:t>p</w:t>
      </w:r>
      <w:r w:rsidR="00705215" w:rsidRPr="00873F01">
        <w:rPr>
          <w:rStyle w:val="FontStyle21"/>
          <w:color w:val="000000" w:themeColor="text1"/>
          <w:sz w:val="24"/>
          <w:szCs w:val="24"/>
        </w:rPr>
        <w:t>avardė, gimimo metai</w:t>
      </w:r>
      <w:r w:rsidR="00431222" w:rsidRPr="00873F01">
        <w:rPr>
          <w:rStyle w:val="FontStyle21"/>
          <w:color w:val="000000" w:themeColor="text1"/>
          <w:sz w:val="24"/>
          <w:szCs w:val="24"/>
        </w:rPr>
        <w:t>;</w:t>
      </w:r>
      <w:r w:rsidR="00AB5318" w:rsidRPr="00873F01">
        <w:rPr>
          <w:rStyle w:val="FontStyle21"/>
          <w:color w:val="000000" w:themeColor="text1"/>
          <w:sz w:val="24"/>
          <w:szCs w:val="24"/>
        </w:rPr>
        <w:t xml:space="preserve"> </w:t>
      </w:r>
    </w:p>
    <w:p w:rsidR="00AB5318" w:rsidRPr="00873F01" w:rsidRDefault="00795C8A" w:rsidP="001F760F">
      <w:pPr>
        <w:pStyle w:val="Style6"/>
        <w:widowControl/>
        <w:spacing w:line="240" w:lineRule="auto"/>
        <w:ind w:firstLine="851"/>
        <w:jc w:val="both"/>
        <w:rPr>
          <w:rStyle w:val="FontStyle21"/>
          <w:color w:val="000000" w:themeColor="text1"/>
          <w:sz w:val="24"/>
          <w:szCs w:val="24"/>
        </w:rPr>
      </w:pPr>
      <w:r>
        <w:rPr>
          <w:rStyle w:val="FontStyle21"/>
          <w:color w:val="000000" w:themeColor="text1"/>
          <w:sz w:val="24"/>
          <w:szCs w:val="24"/>
        </w:rPr>
        <w:t>8</w:t>
      </w:r>
      <w:r w:rsidR="004537BE" w:rsidRPr="00873F01">
        <w:rPr>
          <w:rStyle w:val="FontStyle21"/>
          <w:color w:val="000000" w:themeColor="text1"/>
          <w:sz w:val="24"/>
          <w:szCs w:val="24"/>
        </w:rPr>
        <w:t>.3</w:t>
      </w:r>
      <w:r w:rsidR="008C11E5">
        <w:rPr>
          <w:rStyle w:val="FontStyle21"/>
          <w:color w:val="000000" w:themeColor="text1"/>
          <w:sz w:val="24"/>
          <w:szCs w:val="24"/>
        </w:rPr>
        <w:t>. pageidavimas</w:t>
      </w:r>
      <w:r w:rsidR="00AB5318" w:rsidRPr="00873F01">
        <w:rPr>
          <w:rStyle w:val="FontStyle21"/>
          <w:color w:val="000000" w:themeColor="text1"/>
          <w:sz w:val="24"/>
          <w:szCs w:val="24"/>
        </w:rPr>
        <w:t xml:space="preserve"> </w:t>
      </w:r>
      <w:r w:rsidR="008C11E5">
        <w:rPr>
          <w:rStyle w:val="FontStyle21"/>
          <w:color w:val="000000" w:themeColor="text1"/>
          <w:sz w:val="24"/>
          <w:szCs w:val="24"/>
        </w:rPr>
        <w:t>lankyti Centrą</w:t>
      </w:r>
      <w:r w:rsidR="00705215" w:rsidRPr="00873F01">
        <w:rPr>
          <w:rStyle w:val="FontStyle21"/>
          <w:color w:val="000000" w:themeColor="text1"/>
          <w:sz w:val="24"/>
          <w:szCs w:val="24"/>
        </w:rPr>
        <w:t xml:space="preserve"> ir lankymo pradžios</w:t>
      </w:r>
      <w:r w:rsidR="001F760F" w:rsidRPr="00873F01">
        <w:rPr>
          <w:rStyle w:val="FontStyle21"/>
          <w:color w:val="000000" w:themeColor="text1"/>
          <w:sz w:val="24"/>
          <w:szCs w:val="24"/>
        </w:rPr>
        <w:t xml:space="preserve"> </w:t>
      </w:r>
      <w:r w:rsidR="00AB5318" w:rsidRPr="00873F01">
        <w:rPr>
          <w:rStyle w:val="FontStyle21"/>
          <w:color w:val="000000" w:themeColor="text1"/>
          <w:sz w:val="24"/>
          <w:szCs w:val="24"/>
        </w:rPr>
        <w:t>data;</w:t>
      </w:r>
    </w:p>
    <w:p w:rsidR="00AB5318" w:rsidRPr="00873F01" w:rsidRDefault="00795C8A" w:rsidP="00795C8A">
      <w:pPr>
        <w:pStyle w:val="Style6"/>
        <w:widowControl/>
        <w:spacing w:line="240" w:lineRule="auto"/>
        <w:ind w:firstLine="851"/>
        <w:jc w:val="both"/>
        <w:rPr>
          <w:rStyle w:val="FontStyle21"/>
          <w:color w:val="000000" w:themeColor="text1"/>
          <w:sz w:val="24"/>
          <w:szCs w:val="24"/>
        </w:rPr>
      </w:pPr>
      <w:r>
        <w:rPr>
          <w:rStyle w:val="FontStyle21"/>
          <w:color w:val="000000" w:themeColor="text1"/>
          <w:sz w:val="24"/>
          <w:szCs w:val="24"/>
        </w:rPr>
        <w:t>8</w:t>
      </w:r>
      <w:r w:rsidR="00697675" w:rsidRPr="00873F01">
        <w:rPr>
          <w:rStyle w:val="FontStyle21"/>
          <w:color w:val="000000" w:themeColor="text1"/>
          <w:sz w:val="24"/>
          <w:szCs w:val="24"/>
        </w:rPr>
        <w:t>.4. duomenys, apie pi</w:t>
      </w:r>
      <w:r w:rsidR="008C11E5">
        <w:rPr>
          <w:rStyle w:val="FontStyle21"/>
          <w:color w:val="000000" w:themeColor="text1"/>
          <w:sz w:val="24"/>
          <w:szCs w:val="24"/>
        </w:rPr>
        <w:t>rmenybę priimant vaiką į Centrą</w:t>
      </w:r>
      <w:r w:rsidR="00697675" w:rsidRPr="00873F01">
        <w:rPr>
          <w:rStyle w:val="FontStyle21"/>
          <w:color w:val="000000" w:themeColor="text1"/>
          <w:sz w:val="24"/>
          <w:szCs w:val="24"/>
        </w:rPr>
        <w:t xml:space="preserve"> (pagal Apraš</w:t>
      </w:r>
      <w:r w:rsidR="004529DC" w:rsidRPr="00873F01">
        <w:rPr>
          <w:rStyle w:val="FontStyle21"/>
          <w:color w:val="000000" w:themeColor="text1"/>
          <w:sz w:val="24"/>
          <w:szCs w:val="24"/>
        </w:rPr>
        <w:t>o</w:t>
      </w:r>
      <w:r w:rsidR="008704D0">
        <w:rPr>
          <w:rStyle w:val="FontStyle21"/>
          <w:color w:val="000000" w:themeColor="text1"/>
          <w:sz w:val="24"/>
          <w:szCs w:val="24"/>
        </w:rPr>
        <w:t xml:space="preserve"> 19</w:t>
      </w:r>
      <w:r w:rsidR="004529DC" w:rsidRPr="00873F01">
        <w:rPr>
          <w:rStyle w:val="FontStyle21"/>
          <w:color w:val="000000" w:themeColor="text1"/>
          <w:sz w:val="24"/>
          <w:szCs w:val="24"/>
        </w:rPr>
        <w:t xml:space="preserve"> </w:t>
      </w:r>
      <w:r w:rsidR="00697675" w:rsidRPr="00873F01">
        <w:rPr>
          <w:rStyle w:val="FontStyle21"/>
          <w:color w:val="000000" w:themeColor="text1"/>
          <w:sz w:val="24"/>
          <w:szCs w:val="24"/>
        </w:rPr>
        <w:t>punktą)</w:t>
      </w:r>
      <w:r w:rsidR="00AB5318" w:rsidRPr="00873F01">
        <w:rPr>
          <w:rStyle w:val="FontStyle21"/>
          <w:color w:val="000000" w:themeColor="text1"/>
          <w:sz w:val="24"/>
          <w:szCs w:val="24"/>
        </w:rPr>
        <w:t>;</w:t>
      </w:r>
    </w:p>
    <w:p w:rsidR="00AB5318" w:rsidRPr="00873F01" w:rsidRDefault="00795C8A" w:rsidP="003B47BC">
      <w:pPr>
        <w:pStyle w:val="Style6"/>
        <w:widowControl/>
        <w:spacing w:line="240" w:lineRule="auto"/>
        <w:ind w:firstLine="851"/>
        <w:jc w:val="both"/>
        <w:rPr>
          <w:rStyle w:val="FontStyle21"/>
          <w:color w:val="000000" w:themeColor="text1"/>
          <w:sz w:val="24"/>
          <w:szCs w:val="24"/>
        </w:rPr>
      </w:pPr>
      <w:r>
        <w:rPr>
          <w:rStyle w:val="FontStyle21"/>
          <w:color w:val="000000" w:themeColor="text1"/>
          <w:sz w:val="24"/>
          <w:szCs w:val="24"/>
        </w:rPr>
        <w:t>9</w:t>
      </w:r>
      <w:r w:rsidR="00AB5318" w:rsidRPr="00873F01">
        <w:rPr>
          <w:rStyle w:val="FontStyle21"/>
          <w:color w:val="000000" w:themeColor="text1"/>
          <w:sz w:val="24"/>
          <w:szCs w:val="24"/>
        </w:rPr>
        <w:t>. Prašymą dė</w:t>
      </w:r>
      <w:r>
        <w:rPr>
          <w:rStyle w:val="FontStyle21"/>
          <w:color w:val="000000" w:themeColor="text1"/>
          <w:sz w:val="24"/>
          <w:szCs w:val="24"/>
        </w:rPr>
        <w:t>l vaiko išbraukimo iš</w:t>
      </w:r>
      <w:r w:rsidR="006534B9" w:rsidRPr="00873F01">
        <w:rPr>
          <w:rStyle w:val="FontStyle21"/>
          <w:color w:val="000000" w:themeColor="text1"/>
          <w:sz w:val="24"/>
          <w:szCs w:val="24"/>
        </w:rPr>
        <w:t xml:space="preserve"> </w:t>
      </w:r>
      <w:r w:rsidR="00AB5318" w:rsidRPr="00873F01">
        <w:rPr>
          <w:rStyle w:val="FontStyle21"/>
          <w:color w:val="000000" w:themeColor="text1"/>
          <w:sz w:val="24"/>
          <w:szCs w:val="24"/>
        </w:rPr>
        <w:t>grupės sąraš</w:t>
      </w:r>
      <w:r>
        <w:rPr>
          <w:rStyle w:val="FontStyle21"/>
          <w:color w:val="000000" w:themeColor="text1"/>
          <w:sz w:val="24"/>
          <w:szCs w:val="24"/>
        </w:rPr>
        <w:t xml:space="preserve">ų, tėvai </w:t>
      </w:r>
      <w:r w:rsidR="00E20B68">
        <w:rPr>
          <w:rStyle w:val="FontStyle21"/>
          <w:color w:val="000000" w:themeColor="text1"/>
          <w:sz w:val="24"/>
          <w:szCs w:val="24"/>
        </w:rPr>
        <w:t>(globėjai) teikia C</w:t>
      </w:r>
      <w:r w:rsidR="008C11E5">
        <w:rPr>
          <w:rStyle w:val="FontStyle21"/>
          <w:color w:val="000000" w:themeColor="text1"/>
          <w:sz w:val="24"/>
          <w:szCs w:val="24"/>
        </w:rPr>
        <w:t>entro</w:t>
      </w:r>
      <w:r w:rsidR="00D61A8E">
        <w:rPr>
          <w:rStyle w:val="FontStyle21"/>
          <w:color w:val="000000" w:themeColor="text1"/>
          <w:sz w:val="24"/>
          <w:szCs w:val="24"/>
        </w:rPr>
        <w:t xml:space="preserve"> direktorei</w:t>
      </w:r>
      <w:r w:rsidR="00AB5318" w:rsidRPr="00873F01">
        <w:rPr>
          <w:rStyle w:val="FontStyle21"/>
          <w:color w:val="000000" w:themeColor="text1"/>
          <w:sz w:val="24"/>
          <w:szCs w:val="24"/>
        </w:rPr>
        <w:t xml:space="preserve"> ne</w:t>
      </w:r>
      <w:r w:rsidR="008C11E5">
        <w:rPr>
          <w:rStyle w:val="FontStyle21"/>
          <w:color w:val="000000" w:themeColor="text1"/>
          <w:sz w:val="24"/>
          <w:szCs w:val="24"/>
        </w:rPr>
        <w:t xml:space="preserve"> vėliau kaip paskutinę lankytiną</w:t>
      </w:r>
      <w:r w:rsidR="00AB5318" w:rsidRPr="00873F01">
        <w:rPr>
          <w:rStyle w:val="FontStyle21"/>
          <w:color w:val="000000" w:themeColor="text1"/>
          <w:sz w:val="24"/>
          <w:szCs w:val="24"/>
        </w:rPr>
        <w:t xml:space="preserve"> dieną. </w:t>
      </w:r>
      <w:r w:rsidR="00B05B9D" w:rsidRPr="00873F01">
        <w:rPr>
          <w:rStyle w:val="FontStyle21"/>
          <w:color w:val="000000" w:themeColor="text1"/>
          <w:sz w:val="24"/>
          <w:szCs w:val="24"/>
        </w:rPr>
        <w:t>Jei vaikas nuo einamųjų metų rugsėjo 1 d. pageidauja nebelankyti, apie tai tėvai raštu turi pranešti ne vėliau kaip iki rugpjūčio 31 d.</w:t>
      </w:r>
    </w:p>
    <w:p w:rsidR="006534B9" w:rsidRPr="00873F01" w:rsidRDefault="00795C8A" w:rsidP="006534B9">
      <w:pPr>
        <w:pStyle w:val="Style6"/>
        <w:widowControl/>
        <w:spacing w:line="240" w:lineRule="auto"/>
        <w:ind w:firstLine="851"/>
        <w:jc w:val="both"/>
        <w:rPr>
          <w:rStyle w:val="FontStyle21"/>
          <w:color w:val="000000" w:themeColor="text1"/>
          <w:sz w:val="24"/>
          <w:szCs w:val="24"/>
        </w:rPr>
      </w:pPr>
      <w:r>
        <w:rPr>
          <w:rStyle w:val="FontStyle21"/>
          <w:color w:val="000000" w:themeColor="text1"/>
          <w:sz w:val="24"/>
          <w:szCs w:val="24"/>
        </w:rPr>
        <w:lastRenderedPageBreak/>
        <w:t>10</w:t>
      </w:r>
      <w:r w:rsidR="006534B9" w:rsidRPr="00873F01">
        <w:rPr>
          <w:rStyle w:val="FontStyle21"/>
          <w:color w:val="000000" w:themeColor="text1"/>
          <w:sz w:val="24"/>
          <w:szCs w:val="24"/>
        </w:rPr>
        <w:t>. Jei tėvai (globėjai) pageidauja prašyme nurodyt</w:t>
      </w:r>
      <w:r w:rsidR="00CF20E7" w:rsidRPr="00873F01">
        <w:rPr>
          <w:rStyle w:val="FontStyle21"/>
          <w:color w:val="000000" w:themeColor="text1"/>
          <w:sz w:val="24"/>
          <w:szCs w:val="24"/>
        </w:rPr>
        <w:t>ą vaiko lankymo pradžios datą pakeis</w:t>
      </w:r>
      <w:r w:rsidR="004537BE" w:rsidRPr="00873F01">
        <w:rPr>
          <w:rStyle w:val="FontStyle21"/>
          <w:color w:val="000000" w:themeColor="text1"/>
          <w:sz w:val="24"/>
          <w:szCs w:val="24"/>
        </w:rPr>
        <w:t>ti</w:t>
      </w:r>
      <w:r w:rsidR="00A63A03">
        <w:rPr>
          <w:rStyle w:val="FontStyle21"/>
          <w:color w:val="000000" w:themeColor="text1"/>
          <w:sz w:val="24"/>
          <w:szCs w:val="24"/>
        </w:rPr>
        <w:t>,</w:t>
      </w:r>
      <w:r w:rsidR="004537BE" w:rsidRPr="00873F01">
        <w:rPr>
          <w:rStyle w:val="FontStyle21"/>
          <w:color w:val="000000" w:themeColor="text1"/>
          <w:sz w:val="24"/>
          <w:szCs w:val="24"/>
        </w:rPr>
        <w:t xml:space="preserve"> </w:t>
      </w:r>
      <w:r w:rsidR="006534B9" w:rsidRPr="00873F01">
        <w:rPr>
          <w:rStyle w:val="FontStyle21"/>
          <w:color w:val="000000" w:themeColor="text1"/>
          <w:sz w:val="24"/>
          <w:szCs w:val="24"/>
        </w:rPr>
        <w:t xml:space="preserve">turi </w:t>
      </w:r>
      <w:r w:rsidR="00B05B9D" w:rsidRPr="00873F01">
        <w:rPr>
          <w:rStyle w:val="FontStyle21"/>
          <w:color w:val="000000" w:themeColor="text1"/>
          <w:sz w:val="24"/>
          <w:szCs w:val="24"/>
        </w:rPr>
        <w:t>pateikti rašytinį paaiškinimą (laisva forma)</w:t>
      </w:r>
      <w:r w:rsidR="006534B9" w:rsidRPr="00873F01">
        <w:rPr>
          <w:rStyle w:val="FontStyle21"/>
          <w:color w:val="000000" w:themeColor="text1"/>
          <w:sz w:val="24"/>
          <w:szCs w:val="24"/>
        </w:rPr>
        <w:t xml:space="preserve">. Prašymo pateikimo data </w:t>
      </w:r>
      <w:r w:rsidR="00650D0B" w:rsidRPr="00873F01">
        <w:rPr>
          <w:rStyle w:val="FontStyle21"/>
          <w:color w:val="000000" w:themeColor="text1"/>
          <w:sz w:val="24"/>
          <w:szCs w:val="24"/>
        </w:rPr>
        <w:t>laikoma pirmojo prašymo data</w:t>
      </w:r>
      <w:r w:rsidR="006534B9" w:rsidRPr="00873F01">
        <w:rPr>
          <w:rStyle w:val="FontStyle21"/>
          <w:color w:val="000000" w:themeColor="text1"/>
          <w:sz w:val="24"/>
          <w:szCs w:val="24"/>
        </w:rPr>
        <w:t>.</w:t>
      </w:r>
    </w:p>
    <w:p w:rsidR="00D33A10" w:rsidRPr="00873F01" w:rsidRDefault="00795C8A" w:rsidP="006534B9">
      <w:pPr>
        <w:pStyle w:val="Style6"/>
        <w:widowControl/>
        <w:spacing w:line="240" w:lineRule="auto"/>
        <w:ind w:firstLine="851"/>
        <w:jc w:val="both"/>
        <w:rPr>
          <w:rStyle w:val="FontStyle21"/>
          <w:color w:val="000000" w:themeColor="text1"/>
          <w:sz w:val="24"/>
          <w:szCs w:val="24"/>
        </w:rPr>
      </w:pPr>
      <w:r>
        <w:rPr>
          <w:rStyle w:val="FontStyle21"/>
          <w:color w:val="000000" w:themeColor="text1"/>
          <w:sz w:val="24"/>
          <w:szCs w:val="24"/>
        </w:rPr>
        <w:t>11</w:t>
      </w:r>
      <w:r w:rsidR="00D33A10" w:rsidRPr="00873F01">
        <w:rPr>
          <w:rStyle w:val="FontStyle21"/>
          <w:color w:val="000000" w:themeColor="text1"/>
          <w:sz w:val="24"/>
          <w:szCs w:val="24"/>
        </w:rPr>
        <w:t>. Už prašymuose nurodytų duomenų teisingumą atsako tėvai (globėjai).</w:t>
      </w:r>
    </w:p>
    <w:p w:rsidR="00AB5318" w:rsidRPr="00873F01" w:rsidRDefault="00AB5318" w:rsidP="00384ABA">
      <w:pPr>
        <w:pStyle w:val="Style6"/>
        <w:widowControl/>
        <w:spacing w:line="240" w:lineRule="auto"/>
        <w:jc w:val="both"/>
        <w:rPr>
          <w:color w:val="000000" w:themeColor="text1"/>
        </w:rPr>
      </w:pPr>
    </w:p>
    <w:p w:rsidR="00AE53C6" w:rsidRPr="00873F01" w:rsidRDefault="006C3950" w:rsidP="00384ABA">
      <w:pPr>
        <w:pStyle w:val="Style6"/>
        <w:widowControl/>
        <w:spacing w:line="240" w:lineRule="auto"/>
        <w:rPr>
          <w:rStyle w:val="FontStyle19"/>
          <w:color w:val="000000" w:themeColor="text1"/>
          <w:sz w:val="24"/>
          <w:szCs w:val="24"/>
        </w:rPr>
      </w:pPr>
      <w:r w:rsidRPr="00873F01">
        <w:rPr>
          <w:rStyle w:val="FontStyle19"/>
          <w:color w:val="000000" w:themeColor="text1"/>
          <w:sz w:val="24"/>
          <w:szCs w:val="24"/>
        </w:rPr>
        <w:t>I</w:t>
      </w:r>
      <w:r w:rsidR="00AE53C6" w:rsidRPr="00873F01">
        <w:rPr>
          <w:rStyle w:val="FontStyle19"/>
          <w:color w:val="000000" w:themeColor="text1"/>
          <w:sz w:val="24"/>
          <w:szCs w:val="24"/>
        </w:rPr>
        <w:t>II SKYRIUS</w:t>
      </w:r>
    </w:p>
    <w:p w:rsidR="00AB5318" w:rsidRPr="00873F01" w:rsidRDefault="00AB5318" w:rsidP="00384ABA">
      <w:pPr>
        <w:pStyle w:val="Style6"/>
        <w:widowControl/>
        <w:spacing w:line="240" w:lineRule="auto"/>
        <w:rPr>
          <w:rStyle w:val="FontStyle19"/>
          <w:color w:val="000000" w:themeColor="text1"/>
          <w:sz w:val="24"/>
          <w:szCs w:val="24"/>
        </w:rPr>
      </w:pPr>
      <w:r w:rsidRPr="00873F01">
        <w:rPr>
          <w:rStyle w:val="FontStyle19"/>
          <w:color w:val="000000" w:themeColor="text1"/>
          <w:sz w:val="24"/>
          <w:szCs w:val="24"/>
        </w:rPr>
        <w:t xml:space="preserve"> VAIKŲ PRIĖMIMAS</w:t>
      </w:r>
    </w:p>
    <w:p w:rsidR="00AB5318" w:rsidRPr="00384ABA" w:rsidRDefault="00AB5318" w:rsidP="00384ABA">
      <w:pPr>
        <w:pStyle w:val="Style6"/>
        <w:widowControl/>
        <w:spacing w:line="240" w:lineRule="auto"/>
        <w:jc w:val="both"/>
        <w:rPr>
          <w:rStyle w:val="FontStyle19"/>
          <w:sz w:val="24"/>
          <w:szCs w:val="24"/>
        </w:rPr>
      </w:pPr>
    </w:p>
    <w:p w:rsidR="007E2860" w:rsidRPr="00873F01" w:rsidRDefault="00795C8A" w:rsidP="003B47BC">
      <w:pPr>
        <w:pStyle w:val="Style6"/>
        <w:widowControl/>
        <w:spacing w:line="240" w:lineRule="auto"/>
        <w:ind w:firstLine="851"/>
        <w:jc w:val="both"/>
        <w:rPr>
          <w:rStyle w:val="FontStyle19"/>
          <w:b w:val="0"/>
          <w:color w:val="000000" w:themeColor="text1"/>
          <w:sz w:val="24"/>
          <w:szCs w:val="24"/>
        </w:rPr>
      </w:pPr>
      <w:r>
        <w:rPr>
          <w:rStyle w:val="FontStyle19"/>
          <w:b w:val="0"/>
          <w:color w:val="000000" w:themeColor="text1"/>
          <w:sz w:val="24"/>
          <w:szCs w:val="24"/>
        </w:rPr>
        <w:t>12</w:t>
      </w:r>
      <w:r w:rsidR="00AB5318" w:rsidRPr="00873F01">
        <w:rPr>
          <w:rStyle w:val="FontStyle19"/>
          <w:b w:val="0"/>
          <w:color w:val="000000" w:themeColor="text1"/>
          <w:sz w:val="24"/>
          <w:szCs w:val="24"/>
        </w:rPr>
        <w:t xml:space="preserve">. Į </w:t>
      </w:r>
      <w:r w:rsidR="00A63A03">
        <w:rPr>
          <w:rStyle w:val="FontStyle19"/>
          <w:b w:val="0"/>
          <w:color w:val="000000" w:themeColor="text1"/>
          <w:sz w:val="24"/>
          <w:szCs w:val="24"/>
        </w:rPr>
        <w:t xml:space="preserve">Centro priešmokyklinę ir ikimokyklines </w:t>
      </w:r>
      <w:r w:rsidR="00320851" w:rsidRPr="00873F01">
        <w:rPr>
          <w:rStyle w:val="FontStyle19"/>
          <w:b w:val="0"/>
          <w:color w:val="000000" w:themeColor="text1"/>
          <w:sz w:val="24"/>
          <w:szCs w:val="24"/>
        </w:rPr>
        <w:t xml:space="preserve"> </w:t>
      </w:r>
      <w:r w:rsidR="00D72FC4" w:rsidRPr="00873F01">
        <w:rPr>
          <w:rStyle w:val="FontStyle19"/>
          <w:b w:val="0"/>
          <w:color w:val="000000" w:themeColor="text1"/>
          <w:sz w:val="24"/>
          <w:szCs w:val="24"/>
        </w:rPr>
        <w:t xml:space="preserve">grupes priimant vaikus laikomasi nuostatos, kad vaiko ir vieno iš tėvų (globėjų) deklaruota gyvenamoji vieta turi būti </w:t>
      </w:r>
      <w:r w:rsidR="00A63A03">
        <w:rPr>
          <w:rStyle w:val="FontStyle19"/>
          <w:b w:val="0"/>
          <w:color w:val="000000" w:themeColor="text1"/>
          <w:sz w:val="24"/>
          <w:szCs w:val="24"/>
        </w:rPr>
        <w:t>Rokiškio s</w:t>
      </w:r>
      <w:r w:rsidR="00AB5318" w:rsidRPr="00873F01">
        <w:rPr>
          <w:rStyle w:val="FontStyle19"/>
          <w:b w:val="0"/>
          <w:color w:val="000000" w:themeColor="text1"/>
          <w:sz w:val="24"/>
          <w:szCs w:val="24"/>
        </w:rPr>
        <w:t>avivaldybės teritorijoje.</w:t>
      </w:r>
    </w:p>
    <w:p w:rsidR="00AB5318" w:rsidRPr="00873F01" w:rsidRDefault="00795C8A" w:rsidP="003B47BC">
      <w:pPr>
        <w:pStyle w:val="Style6"/>
        <w:widowControl/>
        <w:spacing w:line="240" w:lineRule="auto"/>
        <w:ind w:firstLine="851"/>
        <w:jc w:val="both"/>
        <w:rPr>
          <w:rStyle w:val="FontStyle19"/>
          <w:b w:val="0"/>
          <w:color w:val="000000" w:themeColor="text1"/>
          <w:sz w:val="24"/>
          <w:szCs w:val="24"/>
        </w:rPr>
      </w:pPr>
      <w:r>
        <w:rPr>
          <w:rStyle w:val="FontStyle19"/>
          <w:b w:val="0"/>
          <w:color w:val="000000" w:themeColor="text1"/>
          <w:sz w:val="24"/>
          <w:szCs w:val="24"/>
        </w:rPr>
        <w:t>13</w:t>
      </w:r>
      <w:r w:rsidR="00AB5318" w:rsidRPr="00873F01">
        <w:rPr>
          <w:rStyle w:val="FontStyle19"/>
          <w:b w:val="0"/>
          <w:color w:val="000000" w:themeColor="text1"/>
          <w:sz w:val="24"/>
          <w:szCs w:val="24"/>
        </w:rPr>
        <w:t>. Vaikai, registruoti kitose s</w:t>
      </w:r>
      <w:r w:rsidR="00250977" w:rsidRPr="00873F01">
        <w:rPr>
          <w:rStyle w:val="FontStyle19"/>
          <w:b w:val="0"/>
          <w:color w:val="000000" w:themeColor="text1"/>
          <w:sz w:val="24"/>
          <w:szCs w:val="24"/>
        </w:rPr>
        <w:t>avivaldybėse, į</w:t>
      </w:r>
      <w:r w:rsidR="00AE53C6" w:rsidRPr="00873F01">
        <w:rPr>
          <w:rStyle w:val="FontStyle19"/>
          <w:b w:val="0"/>
          <w:color w:val="000000" w:themeColor="text1"/>
          <w:sz w:val="24"/>
          <w:szCs w:val="24"/>
        </w:rPr>
        <w:t xml:space="preserve"> g</w:t>
      </w:r>
      <w:r>
        <w:rPr>
          <w:rStyle w:val="FontStyle19"/>
          <w:b w:val="0"/>
          <w:color w:val="000000" w:themeColor="text1"/>
          <w:sz w:val="24"/>
          <w:szCs w:val="24"/>
        </w:rPr>
        <w:t>rupes</w:t>
      </w:r>
      <w:r w:rsidR="00A63A03">
        <w:rPr>
          <w:rStyle w:val="FontStyle19"/>
          <w:b w:val="0"/>
          <w:color w:val="000000" w:themeColor="text1"/>
          <w:sz w:val="24"/>
          <w:szCs w:val="24"/>
        </w:rPr>
        <w:t xml:space="preserve"> priimami tuo atveju, jei į Centrą</w:t>
      </w:r>
      <w:r w:rsidR="00AB5318" w:rsidRPr="00873F01">
        <w:rPr>
          <w:rStyle w:val="FontStyle19"/>
          <w:b w:val="0"/>
          <w:color w:val="000000" w:themeColor="text1"/>
          <w:sz w:val="24"/>
          <w:szCs w:val="24"/>
        </w:rPr>
        <w:t xml:space="preserve"> priėmus visus pageidaujančius lankyti</w:t>
      </w:r>
      <w:r w:rsidR="004537BE" w:rsidRPr="00873F01">
        <w:rPr>
          <w:rStyle w:val="FontStyle19"/>
          <w:b w:val="0"/>
          <w:color w:val="000000" w:themeColor="text1"/>
          <w:sz w:val="24"/>
          <w:szCs w:val="24"/>
        </w:rPr>
        <w:t xml:space="preserve"> </w:t>
      </w:r>
      <w:r w:rsidR="00590F9C">
        <w:rPr>
          <w:rStyle w:val="FontStyle19"/>
          <w:b w:val="0"/>
          <w:color w:val="000000" w:themeColor="text1"/>
          <w:sz w:val="24"/>
          <w:szCs w:val="24"/>
        </w:rPr>
        <w:t xml:space="preserve">Rokiškio rajono savivaldybės teritorijoje registruotus vaikus </w:t>
      </w:r>
      <w:r w:rsidR="00AB5318" w:rsidRPr="00873F01">
        <w:rPr>
          <w:rStyle w:val="FontStyle19"/>
          <w:b w:val="0"/>
          <w:color w:val="000000" w:themeColor="text1"/>
          <w:sz w:val="24"/>
          <w:szCs w:val="24"/>
        </w:rPr>
        <w:t>yra laisvų vietų.</w:t>
      </w:r>
    </w:p>
    <w:p w:rsidR="00D33A10" w:rsidRPr="00873F01" w:rsidRDefault="00A63A03" w:rsidP="003B47BC">
      <w:pPr>
        <w:pStyle w:val="Style6"/>
        <w:widowControl/>
        <w:spacing w:line="240" w:lineRule="auto"/>
        <w:ind w:firstLine="851"/>
        <w:jc w:val="both"/>
        <w:rPr>
          <w:rStyle w:val="FontStyle19"/>
          <w:b w:val="0"/>
          <w:color w:val="000000" w:themeColor="text1"/>
          <w:sz w:val="24"/>
          <w:szCs w:val="24"/>
        </w:rPr>
      </w:pPr>
      <w:r>
        <w:rPr>
          <w:rStyle w:val="FontStyle19"/>
          <w:b w:val="0"/>
          <w:color w:val="000000" w:themeColor="text1"/>
          <w:sz w:val="24"/>
          <w:szCs w:val="24"/>
        </w:rPr>
        <w:t>14. Jei Centre</w:t>
      </w:r>
      <w:r w:rsidR="00795C8A">
        <w:rPr>
          <w:rStyle w:val="FontStyle19"/>
          <w:b w:val="0"/>
          <w:color w:val="000000" w:themeColor="text1"/>
          <w:sz w:val="24"/>
          <w:szCs w:val="24"/>
        </w:rPr>
        <w:t xml:space="preserve"> </w:t>
      </w:r>
      <w:r w:rsidR="00D33A10" w:rsidRPr="00873F01">
        <w:rPr>
          <w:rStyle w:val="FontStyle19"/>
          <w:b w:val="0"/>
          <w:color w:val="000000" w:themeColor="text1"/>
          <w:sz w:val="24"/>
          <w:szCs w:val="24"/>
        </w:rPr>
        <w:t>yra laisvų vietų, kitų savivaldybių teritorijose gyvenantys vaikai</w:t>
      </w:r>
      <w:r w:rsidR="00B53AE4" w:rsidRPr="00873F01">
        <w:rPr>
          <w:rStyle w:val="FontStyle19"/>
          <w:b w:val="0"/>
          <w:color w:val="000000" w:themeColor="text1"/>
          <w:sz w:val="24"/>
          <w:szCs w:val="24"/>
        </w:rPr>
        <w:t xml:space="preserve"> gali būti priimami</w:t>
      </w:r>
      <w:r w:rsidR="00D33A10" w:rsidRPr="00873F01">
        <w:rPr>
          <w:rStyle w:val="FontStyle19"/>
          <w:b w:val="0"/>
          <w:color w:val="000000" w:themeColor="text1"/>
          <w:sz w:val="24"/>
          <w:szCs w:val="24"/>
        </w:rPr>
        <w:t xml:space="preserve">, kurių tėvai dirba </w:t>
      </w:r>
      <w:r>
        <w:rPr>
          <w:rStyle w:val="FontStyle19"/>
          <w:b w:val="0"/>
          <w:color w:val="000000" w:themeColor="text1"/>
          <w:sz w:val="24"/>
          <w:szCs w:val="24"/>
        </w:rPr>
        <w:t>Rokiškio s</w:t>
      </w:r>
      <w:r w:rsidR="00D33A10" w:rsidRPr="00873F01">
        <w:rPr>
          <w:rStyle w:val="FontStyle19"/>
          <w:b w:val="0"/>
          <w:color w:val="000000" w:themeColor="text1"/>
          <w:sz w:val="24"/>
          <w:szCs w:val="24"/>
        </w:rPr>
        <w:t>avivaldybės teritorijoje esančiose įstaigose, įmonėse ir kt. Tėvai</w:t>
      </w:r>
      <w:r w:rsidR="00705215" w:rsidRPr="00873F01">
        <w:rPr>
          <w:rStyle w:val="FontStyle19"/>
          <w:b w:val="0"/>
          <w:color w:val="000000" w:themeColor="text1"/>
          <w:sz w:val="24"/>
          <w:szCs w:val="24"/>
        </w:rPr>
        <w:t xml:space="preserve"> (globėjai)</w:t>
      </w:r>
      <w:r w:rsidR="00D33A10" w:rsidRPr="00873F01">
        <w:rPr>
          <w:rStyle w:val="FontStyle19"/>
          <w:b w:val="0"/>
          <w:color w:val="000000" w:themeColor="text1"/>
          <w:sz w:val="24"/>
          <w:szCs w:val="24"/>
        </w:rPr>
        <w:t xml:space="preserve"> rašydami prašymus turi pateikti rašytinę arba elektroninę pažymą iš darbovietės.</w:t>
      </w:r>
    </w:p>
    <w:p w:rsidR="00CF20E7" w:rsidRPr="00873F01" w:rsidRDefault="00357F3D" w:rsidP="00F95971">
      <w:pPr>
        <w:pStyle w:val="Style6"/>
        <w:widowControl/>
        <w:spacing w:line="240" w:lineRule="auto"/>
        <w:ind w:firstLine="851"/>
        <w:jc w:val="both"/>
        <w:rPr>
          <w:rStyle w:val="FontStyle21"/>
          <w:color w:val="000000" w:themeColor="text1"/>
          <w:sz w:val="24"/>
          <w:szCs w:val="24"/>
        </w:rPr>
      </w:pPr>
      <w:r>
        <w:rPr>
          <w:rStyle w:val="FontStyle19"/>
          <w:b w:val="0"/>
          <w:color w:val="000000" w:themeColor="text1"/>
          <w:sz w:val="24"/>
          <w:szCs w:val="24"/>
        </w:rPr>
        <w:t>15</w:t>
      </w:r>
      <w:r w:rsidR="00F95971" w:rsidRPr="00873F01">
        <w:rPr>
          <w:rStyle w:val="FontStyle19"/>
          <w:b w:val="0"/>
          <w:color w:val="000000" w:themeColor="text1"/>
          <w:sz w:val="24"/>
          <w:szCs w:val="24"/>
        </w:rPr>
        <w:t xml:space="preserve">. </w:t>
      </w:r>
      <w:r w:rsidR="00F95971" w:rsidRPr="00873F01">
        <w:rPr>
          <w:rStyle w:val="FontStyle21"/>
          <w:color w:val="000000" w:themeColor="text1"/>
          <w:sz w:val="24"/>
          <w:szCs w:val="24"/>
        </w:rPr>
        <w:t xml:space="preserve">Vaikų </w:t>
      </w:r>
      <w:r w:rsidR="00D54231" w:rsidRPr="00873F01">
        <w:rPr>
          <w:rStyle w:val="FontStyle21"/>
          <w:color w:val="000000" w:themeColor="text1"/>
          <w:sz w:val="24"/>
          <w:szCs w:val="24"/>
        </w:rPr>
        <w:t xml:space="preserve">priėmimą </w:t>
      </w:r>
      <w:r w:rsidR="004537BE" w:rsidRPr="00873F01">
        <w:rPr>
          <w:rStyle w:val="FontStyle21"/>
          <w:color w:val="000000" w:themeColor="text1"/>
          <w:sz w:val="24"/>
          <w:szCs w:val="24"/>
        </w:rPr>
        <w:t xml:space="preserve">naujiems mokslo metams </w:t>
      </w:r>
      <w:r w:rsidR="00A63A03">
        <w:rPr>
          <w:rStyle w:val="FontStyle21"/>
          <w:color w:val="000000" w:themeColor="text1"/>
          <w:sz w:val="24"/>
          <w:szCs w:val="24"/>
        </w:rPr>
        <w:t>į Centrą</w:t>
      </w:r>
      <w:r w:rsidR="00F95971" w:rsidRPr="00873F01">
        <w:rPr>
          <w:rStyle w:val="FontStyle21"/>
          <w:color w:val="000000" w:themeColor="text1"/>
          <w:sz w:val="24"/>
          <w:szCs w:val="24"/>
        </w:rPr>
        <w:t xml:space="preserve"> vykdo komisija, kurios sudėtį tvirt</w:t>
      </w:r>
      <w:r w:rsidR="00E14274">
        <w:rPr>
          <w:rStyle w:val="FontStyle21"/>
          <w:color w:val="000000" w:themeColor="text1"/>
          <w:sz w:val="24"/>
          <w:szCs w:val="24"/>
        </w:rPr>
        <w:t xml:space="preserve">ina Pandėlio universalaus </w:t>
      </w:r>
      <w:proofErr w:type="spellStart"/>
      <w:r w:rsidR="00E14274">
        <w:rPr>
          <w:rStyle w:val="FontStyle21"/>
          <w:color w:val="000000" w:themeColor="text1"/>
          <w:sz w:val="24"/>
          <w:szCs w:val="24"/>
        </w:rPr>
        <w:t>daugiafunkcio</w:t>
      </w:r>
      <w:proofErr w:type="spellEnd"/>
      <w:r w:rsidR="00E14274">
        <w:rPr>
          <w:rStyle w:val="FontStyle21"/>
          <w:color w:val="000000" w:themeColor="text1"/>
          <w:sz w:val="24"/>
          <w:szCs w:val="24"/>
        </w:rPr>
        <w:t xml:space="preserve"> centro direktorė</w:t>
      </w:r>
      <w:r w:rsidR="00F95971" w:rsidRPr="00873F01">
        <w:rPr>
          <w:rStyle w:val="FontStyle21"/>
          <w:color w:val="000000" w:themeColor="text1"/>
          <w:sz w:val="24"/>
          <w:szCs w:val="24"/>
        </w:rPr>
        <w:t xml:space="preserve">. </w:t>
      </w:r>
    </w:p>
    <w:p w:rsidR="00F95971" w:rsidRPr="00873F01" w:rsidRDefault="00357F3D" w:rsidP="00F95971">
      <w:pPr>
        <w:pStyle w:val="Style6"/>
        <w:widowControl/>
        <w:spacing w:line="240" w:lineRule="auto"/>
        <w:ind w:firstLine="851"/>
        <w:jc w:val="both"/>
        <w:rPr>
          <w:rStyle w:val="FontStyle21"/>
          <w:color w:val="000000" w:themeColor="text1"/>
          <w:sz w:val="24"/>
          <w:szCs w:val="24"/>
        </w:rPr>
      </w:pPr>
      <w:r>
        <w:rPr>
          <w:rStyle w:val="FontStyle21"/>
          <w:color w:val="000000" w:themeColor="text1"/>
          <w:sz w:val="24"/>
          <w:szCs w:val="24"/>
        </w:rPr>
        <w:t>16</w:t>
      </w:r>
      <w:r w:rsidR="00CF20E7" w:rsidRPr="00873F01">
        <w:rPr>
          <w:rStyle w:val="FontStyle21"/>
          <w:color w:val="000000" w:themeColor="text1"/>
          <w:sz w:val="24"/>
          <w:szCs w:val="24"/>
        </w:rPr>
        <w:t>.</w:t>
      </w:r>
      <w:r w:rsidR="00A63A03">
        <w:rPr>
          <w:rStyle w:val="FontStyle21"/>
          <w:color w:val="000000" w:themeColor="text1"/>
          <w:sz w:val="24"/>
          <w:szCs w:val="24"/>
        </w:rPr>
        <w:t xml:space="preserve"> V</w:t>
      </w:r>
      <w:r w:rsidR="00F95971" w:rsidRPr="00873F01">
        <w:rPr>
          <w:rStyle w:val="FontStyle21"/>
          <w:color w:val="000000" w:themeColor="text1"/>
          <w:sz w:val="24"/>
          <w:szCs w:val="24"/>
        </w:rPr>
        <w:t>aikų priėmimo</w:t>
      </w:r>
      <w:r w:rsidR="00A63A03">
        <w:rPr>
          <w:rStyle w:val="FontStyle21"/>
          <w:color w:val="000000" w:themeColor="text1"/>
          <w:sz w:val="24"/>
          <w:szCs w:val="24"/>
        </w:rPr>
        <w:t xml:space="preserve"> į Centro priešmokyklinio ir ikimokyklinio ugdymo </w:t>
      </w:r>
      <w:r w:rsidR="00CF20E7" w:rsidRPr="00873F01">
        <w:rPr>
          <w:rStyle w:val="FontStyle21"/>
          <w:color w:val="000000" w:themeColor="text1"/>
          <w:sz w:val="24"/>
          <w:szCs w:val="24"/>
        </w:rPr>
        <w:t>grupes tvarką ir priėmimo</w:t>
      </w:r>
      <w:r w:rsidR="00F95971" w:rsidRPr="00873F01">
        <w:rPr>
          <w:rStyle w:val="FontStyle21"/>
          <w:color w:val="000000" w:themeColor="text1"/>
          <w:sz w:val="24"/>
          <w:szCs w:val="24"/>
        </w:rPr>
        <w:t xml:space="preserve"> komisijos sudėtį, į kurią turi įeiti</w:t>
      </w:r>
      <w:r w:rsidR="00202609" w:rsidRPr="00873F01">
        <w:rPr>
          <w:rStyle w:val="FontStyle21"/>
          <w:color w:val="000000" w:themeColor="text1"/>
          <w:sz w:val="24"/>
          <w:szCs w:val="24"/>
        </w:rPr>
        <w:t xml:space="preserve"> t</w:t>
      </w:r>
      <w:r w:rsidR="00ED1DA6">
        <w:rPr>
          <w:rStyle w:val="FontStyle21"/>
          <w:color w:val="000000" w:themeColor="text1"/>
          <w:sz w:val="24"/>
          <w:szCs w:val="24"/>
        </w:rPr>
        <w:t>ėvų</w:t>
      </w:r>
      <w:r w:rsidR="00873836">
        <w:rPr>
          <w:rStyle w:val="FontStyle21"/>
          <w:color w:val="000000" w:themeColor="text1"/>
          <w:sz w:val="24"/>
          <w:szCs w:val="24"/>
        </w:rPr>
        <w:t xml:space="preserve"> atstovas (-ai), tvirtina </w:t>
      </w:r>
      <w:r w:rsidR="00ED1DA6">
        <w:rPr>
          <w:rStyle w:val="FontStyle21"/>
          <w:color w:val="000000" w:themeColor="text1"/>
          <w:sz w:val="24"/>
          <w:szCs w:val="24"/>
        </w:rPr>
        <w:t xml:space="preserve"> direktorė</w:t>
      </w:r>
      <w:r w:rsidR="00F95971" w:rsidRPr="00873F01">
        <w:rPr>
          <w:rStyle w:val="FontStyle21"/>
          <w:color w:val="000000" w:themeColor="text1"/>
          <w:sz w:val="24"/>
          <w:szCs w:val="24"/>
        </w:rPr>
        <w:t>.</w:t>
      </w:r>
    </w:p>
    <w:p w:rsidR="00D54231" w:rsidRPr="00873F01" w:rsidRDefault="00357F3D" w:rsidP="00D54231">
      <w:pPr>
        <w:pStyle w:val="Style6"/>
        <w:widowControl/>
        <w:spacing w:line="240" w:lineRule="auto"/>
        <w:ind w:firstLine="851"/>
        <w:jc w:val="both"/>
        <w:rPr>
          <w:rStyle w:val="FontStyle21"/>
          <w:color w:val="000000" w:themeColor="text1"/>
          <w:sz w:val="24"/>
          <w:szCs w:val="24"/>
        </w:rPr>
      </w:pPr>
      <w:r>
        <w:rPr>
          <w:rStyle w:val="FontStyle21"/>
          <w:color w:val="000000" w:themeColor="text1"/>
          <w:sz w:val="24"/>
          <w:szCs w:val="24"/>
        </w:rPr>
        <w:t>17</w:t>
      </w:r>
      <w:r w:rsidR="00D54231" w:rsidRPr="009056EA">
        <w:rPr>
          <w:rStyle w:val="FontStyle21"/>
          <w:color w:val="000000" w:themeColor="text1"/>
          <w:sz w:val="24"/>
          <w:szCs w:val="24"/>
        </w:rPr>
        <w:t>. Pagrindinis vaikų priė</w:t>
      </w:r>
      <w:r w:rsidR="00A63A03" w:rsidRPr="009056EA">
        <w:rPr>
          <w:rStyle w:val="FontStyle21"/>
          <w:color w:val="000000" w:themeColor="text1"/>
          <w:sz w:val="24"/>
          <w:szCs w:val="24"/>
        </w:rPr>
        <w:t>mimas į Centrą</w:t>
      </w:r>
      <w:r w:rsidR="00D54231" w:rsidRPr="009056EA">
        <w:rPr>
          <w:rStyle w:val="FontStyle21"/>
          <w:color w:val="000000" w:themeColor="text1"/>
          <w:sz w:val="24"/>
          <w:szCs w:val="24"/>
        </w:rPr>
        <w:t xml:space="preserve"> naujiems mokslo metams </w:t>
      </w:r>
      <w:r w:rsidR="004537BE" w:rsidRPr="009056EA">
        <w:rPr>
          <w:rStyle w:val="FontStyle21"/>
          <w:color w:val="000000" w:themeColor="text1"/>
          <w:sz w:val="24"/>
          <w:szCs w:val="24"/>
        </w:rPr>
        <w:t xml:space="preserve">(t. y. nuo rugsėjo 1 d.) </w:t>
      </w:r>
      <w:r w:rsidR="00D54231" w:rsidRPr="009056EA">
        <w:rPr>
          <w:rStyle w:val="FontStyle21"/>
          <w:color w:val="000000" w:themeColor="text1"/>
          <w:sz w:val="24"/>
          <w:szCs w:val="24"/>
        </w:rPr>
        <w:t>vykdomas</w:t>
      </w:r>
      <w:r w:rsidR="001F760F" w:rsidRPr="009056EA">
        <w:rPr>
          <w:rStyle w:val="FontStyle21"/>
          <w:color w:val="000000" w:themeColor="text1"/>
          <w:sz w:val="24"/>
          <w:szCs w:val="24"/>
        </w:rPr>
        <w:t xml:space="preserve"> kasmet </w:t>
      </w:r>
      <w:r w:rsidR="00D54231" w:rsidRPr="009056EA">
        <w:rPr>
          <w:rStyle w:val="FontStyle21"/>
          <w:color w:val="000000" w:themeColor="text1"/>
          <w:sz w:val="24"/>
          <w:szCs w:val="24"/>
        </w:rPr>
        <w:t>birželio</w:t>
      </w:r>
      <w:r w:rsidR="00B53AE4" w:rsidRPr="009056EA">
        <w:rPr>
          <w:rStyle w:val="FontStyle21"/>
          <w:color w:val="000000" w:themeColor="text1"/>
          <w:sz w:val="24"/>
          <w:szCs w:val="24"/>
        </w:rPr>
        <w:t xml:space="preserve"> 15</w:t>
      </w:r>
      <w:r w:rsidR="001F760F" w:rsidRPr="009056EA">
        <w:rPr>
          <w:rStyle w:val="FontStyle21"/>
          <w:color w:val="000000" w:themeColor="text1"/>
          <w:sz w:val="24"/>
          <w:szCs w:val="24"/>
        </w:rPr>
        <w:t>-</w:t>
      </w:r>
      <w:r w:rsidR="00D54231" w:rsidRPr="009056EA">
        <w:rPr>
          <w:rStyle w:val="FontStyle21"/>
          <w:color w:val="000000" w:themeColor="text1"/>
          <w:sz w:val="24"/>
          <w:szCs w:val="24"/>
        </w:rPr>
        <w:t xml:space="preserve">20 d. </w:t>
      </w:r>
      <w:r w:rsidR="001F760F" w:rsidRPr="009056EA">
        <w:rPr>
          <w:rStyle w:val="FontStyle21"/>
          <w:color w:val="000000" w:themeColor="text1"/>
          <w:sz w:val="24"/>
          <w:szCs w:val="24"/>
        </w:rPr>
        <w:t>iš vaikų, registruotų iki birželio 15 d.</w:t>
      </w:r>
      <w:r w:rsidR="001F760F" w:rsidRPr="00873F01">
        <w:rPr>
          <w:rStyle w:val="FontStyle21"/>
          <w:color w:val="000000" w:themeColor="text1"/>
          <w:sz w:val="24"/>
          <w:szCs w:val="24"/>
        </w:rPr>
        <w:t xml:space="preserve"> </w:t>
      </w:r>
      <w:r w:rsidR="00D54231" w:rsidRPr="00873F01">
        <w:rPr>
          <w:rStyle w:val="FontStyle21"/>
          <w:color w:val="000000" w:themeColor="text1"/>
          <w:sz w:val="24"/>
          <w:szCs w:val="24"/>
        </w:rPr>
        <w:t xml:space="preserve">Pakartotinis vaikų priėmimas </w:t>
      </w:r>
      <w:r w:rsidR="00B53AE4" w:rsidRPr="00873F01">
        <w:rPr>
          <w:rStyle w:val="FontStyle21"/>
          <w:color w:val="000000" w:themeColor="text1"/>
          <w:sz w:val="24"/>
          <w:szCs w:val="24"/>
        </w:rPr>
        <w:t>vykdomas paskutinę rugpjūčio mėnesio savaitę</w:t>
      </w:r>
      <w:r w:rsidR="00D7042E" w:rsidRPr="00873F01">
        <w:rPr>
          <w:rStyle w:val="FontStyle21"/>
          <w:color w:val="000000" w:themeColor="text1"/>
          <w:sz w:val="24"/>
          <w:szCs w:val="24"/>
        </w:rPr>
        <w:t xml:space="preserve"> ta pačia tvarka, kaip išdėstyta 6 ir 22 punktuose (sąrašai sudaromi iš prašymų, kurie yra registruoti nuo birželio 16 d.)</w:t>
      </w:r>
    </w:p>
    <w:p w:rsidR="00AD105A" w:rsidRPr="009056EA" w:rsidRDefault="00357F3D" w:rsidP="00AD105A">
      <w:pPr>
        <w:pStyle w:val="Style6"/>
        <w:widowControl/>
        <w:spacing w:line="240" w:lineRule="auto"/>
        <w:ind w:firstLine="851"/>
        <w:jc w:val="both"/>
        <w:rPr>
          <w:rStyle w:val="FontStyle19"/>
          <w:b w:val="0"/>
          <w:color w:val="000000" w:themeColor="text1"/>
          <w:sz w:val="24"/>
          <w:szCs w:val="24"/>
        </w:rPr>
      </w:pPr>
      <w:r>
        <w:rPr>
          <w:rStyle w:val="FontStyle19"/>
          <w:b w:val="0"/>
          <w:color w:val="000000" w:themeColor="text1"/>
          <w:sz w:val="24"/>
          <w:szCs w:val="24"/>
        </w:rPr>
        <w:t>18</w:t>
      </w:r>
      <w:r w:rsidR="00AD105A" w:rsidRPr="009056EA">
        <w:rPr>
          <w:rStyle w:val="FontStyle19"/>
          <w:color w:val="000000" w:themeColor="text1"/>
          <w:sz w:val="24"/>
          <w:szCs w:val="24"/>
        </w:rPr>
        <w:t xml:space="preserve">. </w:t>
      </w:r>
      <w:r w:rsidR="00AD105A" w:rsidRPr="009056EA">
        <w:rPr>
          <w:rStyle w:val="FontStyle19"/>
          <w:b w:val="0"/>
          <w:color w:val="000000" w:themeColor="text1"/>
          <w:sz w:val="24"/>
          <w:szCs w:val="24"/>
        </w:rPr>
        <w:t>Pirmumo teisę suteikiančios priežastys:</w:t>
      </w:r>
    </w:p>
    <w:p w:rsidR="00705215" w:rsidRPr="00873F01" w:rsidRDefault="00357F3D" w:rsidP="00705215">
      <w:pPr>
        <w:pStyle w:val="Style6"/>
        <w:widowControl/>
        <w:spacing w:line="240" w:lineRule="auto"/>
        <w:ind w:firstLine="851"/>
        <w:jc w:val="both"/>
        <w:rPr>
          <w:rStyle w:val="FontStyle19"/>
          <w:b w:val="0"/>
          <w:bCs w:val="0"/>
          <w:color w:val="000000" w:themeColor="text1"/>
          <w:sz w:val="24"/>
          <w:szCs w:val="24"/>
        </w:rPr>
      </w:pPr>
      <w:r>
        <w:rPr>
          <w:rStyle w:val="FontStyle21"/>
          <w:color w:val="000000" w:themeColor="text1"/>
          <w:sz w:val="24"/>
          <w:szCs w:val="24"/>
        </w:rPr>
        <w:t>18</w:t>
      </w:r>
      <w:r w:rsidR="00705215" w:rsidRPr="00873F01">
        <w:rPr>
          <w:rStyle w:val="FontStyle21"/>
          <w:color w:val="000000" w:themeColor="text1"/>
          <w:sz w:val="24"/>
          <w:szCs w:val="24"/>
        </w:rPr>
        <w:t>.1. Įstaigą lanko kiti tos pačios šeimos vaikai;</w:t>
      </w:r>
    </w:p>
    <w:p w:rsidR="00AD105A" w:rsidRPr="00873F01" w:rsidRDefault="00357F3D" w:rsidP="00AD105A">
      <w:pPr>
        <w:pStyle w:val="Style6"/>
        <w:widowControl/>
        <w:spacing w:line="240" w:lineRule="auto"/>
        <w:ind w:firstLine="851"/>
        <w:jc w:val="both"/>
        <w:rPr>
          <w:rStyle w:val="FontStyle21"/>
          <w:color w:val="000000" w:themeColor="text1"/>
          <w:sz w:val="24"/>
          <w:szCs w:val="24"/>
        </w:rPr>
      </w:pPr>
      <w:r>
        <w:rPr>
          <w:rStyle w:val="FontStyle21"/>
          <w:color w:val="000000" w:themeColor="text1"/>
          <w:sz w:val="24"/>
          <w:szCs w:val="24"/>
        </w:rPr>
        <w:t>18</w:t>
      </w:r>
      <w:r w:rsidR="00705215" w:rsidRPr="00873F01">
        <w:rPr>
          <w:rStyle w:val="FontStyle21"/>
          <w:color w:val="000000" w:themeColor="text1"/>
          <w:sz w:val="24"/>
          <w:szCs w:val="24"/>
        </w:rPr>
        <w:t>.2</w:t>
      </w:r>
      <w:r w:rsidR="00AD105A" w:rsidRPr="00873F01">
        <w:rPr>
          <w:rStyle w:val="FontStyle21"/>
          <w:color w:val="000000" w:themeColor="text1"/>
          <w:sz w:val="24"/>
          <w:szCs w:val="24"/>
        </w:rPr>
        <w:t>. vaikams, turintiems negalią ar specialiųjų ugdymosi poreikių;</w:t>
      </w:r>
    </w:p>
    <w:p w:rsidR="00AD105A" w:rsidRPr="00873F01" w:rsidRDefault="00357F3D" w:rsidP="00AD105A">
      <w:pPr>
        <w:pStyle w:val="Style6"/>
        <w:widowControl/>
        <w:spacing w:line="240" w:lineRule="auto"/>
        <w:ind w:firstLine="851"/>
        <w:jc w:val="both"/>
        <w:rPr>
          <w:rStyle w:val="FontStyle21"/>
          <w:color w:val="000000" w:themeColor="text1"/>
          <w:sz w:val="24"/>
          <w:szCs w:val="24"/>
        </w:rPr>
      </w:pPr>
      <w:r>
        <w:rPr>
          <w:rStyle w:val="FontStyle21"/>
          <w:color w:val="000000" w:themeColor="text1"/>
          <w:sz w:val="24"/>
          <w:szCs w:val="24"/>
        </w:rPr>
        <w:t>18</w:t>
      </w:r>
      <w:r w:rsidR="00AD105A" w:rsidRPr="00873F01">
        <w:rPr>
          <w:rStyle w:val="FontStyle21"/>
          <w:color w:val="000000" w:themeColor="text1"/>
          <w:sz w:val="24"/>
          <w:szCs w:val="24"/>
        </w:rPr>
        <w:t>.3. vaikams, kurių vienam iš tėvų</w:t>
      </w:r>
      <w:r w:rsidR="009B029D" w:rsidRPr="00873F01">
        <w:rPr>
          <w:rStyle w:val="FontStyle21"/>
          <w:color w:val="000000" w:themeColor="text1"/>
          <w:sz w:val="24"/>
          <w:szCs w:val="24"/>
        </w:rPr>
        <w:t xml:space="preserve"> (globėjų)</w:t>
      </w:r>
      <w:r w:rsidR="00AD105A" w:rsidRPr="00873F01">
        <w:rPr>
          <w:rStyle w:val="FontStyle21"/>
          <w:color w:val="000000" w:themeColor="text1"/>
          <w:sz w:val="24"/>
          <w:szCs w:val="24"/>
        </w:rPr>
        <w:t xml:space="preserve"> nustatytas </w:t>
      </w:r>
      <w:r w:rsidR="00650D0B" w:rsidRPr="00873F01">
        <w:rPr>
          <w:rStyle w:val="FontStyle21"/>
          <w:color w:val="000000" w:themeColor="text1"/>
          <w:sz w:val="24"/>
          <w:szCs w:val="24"/>
        </w:rPr>
        <w:t>0-55</w:t>
      </w:r>
      <w:r w:rsidR="00AD105A" w:rsidRPr="00873F01">
        <w:rPr>
          <w:rStyle w:val="FontStyle21"/>
          <w:color w:val="000000" w:themeColor="text1"/>
          <w:sz w:val="24"/>
          <w:szCs w:val="24"/>
        </w:rPr>
        <w:t xml:space="preserve"> procentų darbingumo lygis;</w:t>
      </w:r>
    </w:p>
    <w:p w:rsidR="00AD105A" w:rsidRPr="00873F01" w:rsidRDefault="00357F3D" w:rsidP="00AD105A">
      <w:pPr>
        <w:pStyle w:val="Style6"/>
        <w:widowControl/>
        <w:spacing w:line="240" w:lineRule="auto"/>
        <w:ind w:firstLine="851"/>
        <w:jc w:val="both"/>
        <w:rPr>
          <w:rStyle w:val="FontStyle21"/>
          <w:color w:val="000000" w:themeColor="text1"/>
          <w:sz w:val="24"/>
          <w:szCs w:val="24"/>
        </w:rPr>
      </w:pPr>
      <w:r>
        <w:rPr>
          <w:rStyle w:val="FontStyle21"/>
          <w:color w:val="000000" w:themeColor="text1"/>
          <w:sz w:val="24"/>
          <w:szCs w:val="24"/>
        </w:rPr>
        <w:t>18</w:t>
      </w:r>
      <w:r w:rsidR="00202609" w:rsidRPr="00873F01">
        <w:rPr>
          <w:rStyle w:val="FontStyle21"/>
          <w:color w:val="000000" w:themeColor="text1"/>
          <w:sz w:val="24"/>
          <w:szCs w:val="24"/>
        </w:rPr>
        <w:t xml:space="preserve">.4. vaikams, </w:t>
      </w:r>
      <w:r w:rsidR="009B029D" w:rsidRPr="001252C8">
        <w:rPr>
          <w:rStyle w:val="FontStyle21"/>
          <w:color w:val="000000" w:themeColor="text1"/>
          <w:sz w:val="24"/>
          <w:szCs w:val="24"/>
        </w:rPr>
        <w:t>kai vienas</w:t>
      </w:r>
      <w:r w:rsidR="00AD105A" w:rsidRPr="001252C8">
        <w:rPr>
          <w:rStyle w:val="FontStyle21"/>
          <w:color w:val="000000" w:themeColor="text1"/>
          <w:sz w:val="24"/>
          <w:szCs w:val="24"/>
        </w:rPr>
        <w:t xml:space="preserve"> i</w:t>
      </w:r>
      <w:r w:rsidR="00AD105A" w:rsidRPr="00873F01">
        <w:rPr>
          <w:rStyle w:val="FontStyle21"/>
          <w:color w:val="000000" w:themeColor="text1"/>
          <w:sz w:val="24"/>
          <w:szCs w:val="24"/>
        </w:rPr>
        <w:t xml:space="preserve">š tėvų miręs arba teismo keliu nenustatyta tėvystė, teismo </w:t>
      </w:r>
      <w:r w:rsidR="00075EDB">
        <w:rPr>
          <w:rStyle w:val="FontStyle21"/>
          <w:color w:val="000000" w:themeColor="text1"/>
          <w:sz w:val="24"/>
          <w:szCs w:val="24"/>
        </w:rPr>
        <w:t>pripažint</w:t>
      </w:r>
      <w:r w:rsidR="009056EA">
        <w:rPr>
          <w:rStyle w:val="FontStyle21"/>
          <w:color w:val="000000" w:themeColor="text1"/>
          <w:sz w:val="24"/>
          <w:szCs w:val="24"/>
        </w:rPr>
        <w:t>as</w:t>
      </w:r>
      <w:r w:rsidR="00075EDB">
        <w:rPr>
          <w:rStyle w:val="FontStyle21"/>
          <w:color w:val="000000" w:themeColor="text1"/>
          <w:sz w:val="24"/>
          <w:szCs w:val="24"/>
        </w:rPr>
        <w:t xml:space="preserve"> </w:t>
      </w:r>
      <w:r w:rsidR="00AD105A" w:rsidRPr="00873F01">
        <w:rPr>
          <w:rStyle w:val="FontStyle21"/>
          <w:color w:val="000000" w:themeColor="text1"/>
          <w:sz w:val="24"/>
          <w:szCs w:val="24"/>
        </w:rPr>
        <w:t>dingusiu be žinios ar nežinia kur esančiu, teismo pripažintas neveiksniu arba atlieka laisvės atėmimo bausmę pataisos įstaigose, vienam iš tėvų</w:t>
      </w:r>
      <w:r w:rsidR="00202609" w:rsidRPr="00873F01">
        <w:rPr>
          <w:rStyle w:val="FontStyle21"/>
          <w:color w:val="000000" w:themeColor="text1"/>
          <w:sz w:val="24"/>
          <w:szCs w:val="24"/>
        </w:rPr>
        <w:t xml:space="preserve"> neterminuotai apribota valdžia</w:t>
      </w:r>
      <w:r w:rsidR="00AD105A" w:rsidRPr="00873F01">
        <w:rPr>
          <w:rStyle w:val="FontStyle21"/>
          <w:color w:val="000000" w:themeColor="text1"/>
          <w:sz w:val="24"/>
          <w:szCs w:val="24"/>
        </w:rPr>
        <w:t>;</w:t>
      </w:r>
    </w:p>
    <w:p w:rsidR="00650D0B" w:rsidRPr="00873F01" w:rsidRDefault="00357F3D" w:rsidP="00AD105A">
      <w:pPr>
        <w:pStyle w:val="Style6"/>
        <w:widowControl/>
        <w:spacing w:line="240" w:lineRule="auto"/>
        <w:ind w:firstLine="851"/>
        <w:jc w:val="both"/>
        <w:rPr>
          <w:rStyle w:val="FontStyle21"/>
          <w:color w:val="000000" w:themeColor="text1"/>
          <w:sz w:val="24"/>
          <w:szCs w:val="24"/>
        </w:rPr>
      </w:pPr>
      <w:r>
        <w:rPr>
          <w:rStyle w:val="FontStyle21"/>
          <w:color w:val="000000" w:themeColor="text1"/>
          <w:sz w:val="24"/>
          <w:szCs w:val="24"/>
        </w:rPr>
        <w:t>18</w:t>
      </w:r>
      <w:r w:rsidR="00650D0B" w:rsidRPr="00873F01">
        <w:rPr>
          <w:rStyle w:val="FontStyle21"/>
          <w:color w:val="000000" w:themeColor="text1"/>
          <w:sz w:val="24"/>
          <w:szCs w:val="24"/>
        </w:rPr>
        <w:t>.5. vaikams iš šeimų, priskiriamų socialiai remtinų šeimų grupei;</w:t>
      </w:r>
    </w:p>
    <w:p w:rsidR="00AD105A" w:rsidRPr="00873F01" w:rsidRDefault="00357F3D" w:rsidP="00AD105A">
      <w:pPr>
        <w:pStyle w:val="Style6"/>
        <w:widowControl/>
        <w:spacing w:line="240" w:lineRule="auto"/>
        <w:ind w:firstLine="851"/>
        <w:jc w:val="both"/>
        <w:rPr>
          <w:rStyle w:val="FontStyle21"/>
          <w:color w:val="000000" w:themeColor="text1"/>
          <w:sz w:val="24"/>
          <w:szCs w:val="24"/>
        </w:rPr>
      </w:pPr>
      <w:r>
        <w:rPr>
          <w:rStyle w:val="FontStyle21"/>
          <w:color w:val="000000" w:themeColor="text1"/>
          <w:sz w:val="24"/>
          <w:szCs w:val="24"/>
        </w:rPr>
        <w:t>18</w:t>
      </w:r>
      <w:r w:rsidR="00771FBD" w:rsidRPr="00873F01">
        <w:rPr>
          <w:rStyle w:val="FontStyle21"/>
          <w:color w:val="000000" w:themeColor="text1"/>
          <w:sz w:val="24"/>
          <w:szCs w:val="24"/>
        </w:rPr>
        <w:t>.6</w:t>
      </w:r>
      <w:r w:rsidR="00AD105A" w:rsidRPr="00873F01">
        <w:rPr>
          <w:rStyle w:val="FontStyle21"/>
          <w:color w:val="000000" w:themeColor="text1"/>
          <w:sz w:val="24"/>
          <w:szCs w:val="24"/>
        </w:rPr>
        <w:t>. vaikams iš šeimų, auginančių 3 ir daugiau vaikų iki 18 metų a</w:t>
      </w:r>
      <w:r w:rsidR="00202609" w:rsidRPr="00873F01">
        <w:rPr>
          <w:rStyle w:val="FontStyle21"/>
          <w:color w:val="000000" w:themeColor="text1"/>
          <w:sz w:val="24"/>
          <w:szCs w:val="24"/>
        </w:rPr>
        <w:t>rb</w:t>
      </w:r>
      <w:r w:rsidR="00702AF2" w:rsidRPr="00873F01">
        <w:rPr>
          <w:rStyle w:val="FontStyle21"/>
          <w:color w:val="000000" w:themeColor="text1"/>
          <w:sz w:val="24"/>
          <w:szCs w:val="24"/>
        </w:rPr>
        <w:t>a iki 24 metų (kai mokosi pagal nuosekliojo mokymosi programas</w:t>
      </w:r>
      <w:r w:rsidR="00AD105A" w:rsidRPr="00873F01">
        <w:rPr>
          <w:rStyle w:val="FontStyle21"/>
          <w:color w:val="000000" w:themeColor="text1"/>
          <w:sz w:val="24"/>
          <w:szCs w:val="24"/>
        </w:rPr>
        <w:t>);</w:t>
      </w:r>
    </w:p>
    <w:p w:rsidR="00EE2BD5" w:rsidRPr="00873F01" w:rsidRDefault="00357F3D" w:rsidP="00AD105A">
      <w:pPr>
        <w:pStyle w:val="Style6"/>
        <w:widowControl/>
        <w:spacing w:line="240" w:lineRule="auto"/>
        <w:ind w:firstLine="851"/>
        <w:jc w:val="both"/>
        <w:rPr>
          <w:rStyle w:val="FontStyle21"/>
          <w:color w:val="000000" w:themeColor="text1"/>
          <w:sz w:val="24"/>
          <w:szCs w:val="24"/>
        </w:rPr>
      </w:pPr>
      <w:r>
        <w:rPr>
          <w:rStyle w:val="FontStyle21"/>
          <w:color w:val="000000" w:themeColor="text1"/>
          <w:sz w:val="24"/>
          <w:szCs w:val="24"/>
        </w:rPr>
        <w:t>18</w:t>
      </w:r>
      <w:r w:rsidR="00AA0F1F" w:rsidRPr="00873F01">
        <w:rPr>
          <w:rStyle w:val="FontStyle21"/>
          <w:color w:val="000000" w:themeColor="text1"/>
          <w:sz w:val="24"/>
          <w:szCs w:val="24"/>
        </w:rPr>
        <w:t>.7. vaikams, kuriems nustatyta laikinoji ar nuolatinė globa;</w:t>
      </w:r>
    </w:p>
    <w:p w:rsidR="00AD105A" w:rsidRPr="00873F01" w:rsidRDefault="00357F3D" w:rsidP="00AD105A">
      <w:pPr>
        <w:pStyle w:val="Style6"/>
        <w:widowControl/>
        <w:spacing w:line="240" w:lineRule="auto"/>
        <w:ind w:firstLine="851"/>
        <w:jc w:val="both"/>
        <w:rPr>
          <w:rStyle w:val="FontStyle21"/>
          <w:color w:val="000000" w:themeColor="text1"/>
          <w:sz w:val="24"/>
          <w:szCs w:val="24"/>
        </w:rPr>
      </w:pPr>
      <w:r>
        <w:rPr>
          <w:rStyle w:val="FontStyle21"/>
          <w:color w:val="000000" w:themeColor="text1"/>
          <w:sz w:val="24"/>
          <w:szCs w:val="24"/>
        </w:rPr>
        <w:t>18</w:t>
      </w:r>
      <w:r w:rsidR="00EE2BD5" w:rsidRPr="00873F01">
        <w:rPr>
          <w:rStyle w:val="FontStyle21"/>
          <w:color w:val="000000" w:themeColor="text1"/>
          <w:sz w:val="24"/>
          <w:szCs w:val="24"/>
        </w:rPr>
        <w:t>.8</w:t>
      </w:r>
      <w:r w:rsidR="00AD105A" w:rsidRPr="00873F01">
        <w:rPr>
          <w:rStyle w:val="FontStyle21"/>
          <w:color w:val="000000" w:themeColor="text1"/>
          <w:sz w:val="24"/>
          <w:szCs w:val="24"/>
        </w:rPr>
        <w:t>. vaikams, kurių vienas iš tėvų</w:t>
      </w:r>
      <w:r w:rsidR="00AA6C25" w:rsidRPr="00873F01">
        <w:rPr>
          <w:rStyle w:val="FontStyle21"/>
          <w:color w:val="000000" w:themeColor="text1"/>
          <w:sz w:val="24"/>
          <w:szCs w:val="24"/>
        </w:rPr>
        <w:t xml:space="preserve"> (globėjų)</w:t>
      </w:r>
      <w:r w:rsidR="00AD105A" w:rsidRPr="00873F01">
        <w:rPr>
          <w:rStyle w:val="FontStyle21"/>
          <w:color w:val="000000" w:themeColor="text1"/>
          <w:sz w:val="24"/>
          <w:szCs w:val="24"/>
        </w:rPr>
        <w:t xml:space="preserve"> yra moksleivis ar studentas ir mokosi </w:t>
      </w:r>
      <w:r w:rsidR="00202609" w:rsidRPr="00873F01">
        <w:rPr>
          <w:rStyle w:val="FontStyle21"/>
          <w:color w:val="000000" w:themeColor="text1"/>
          <w:sz w:val="24"/>
          <w:szCs w:val="24"/>
        </w:rPr>
        <w:t>švieti</w:t>
      </w:r>
      <w:r w:rsidR="00AA6C25" w:rsidRPr="00873F01">
        <w:rPr>
          <w:rStyle w:val="FontStyle21"/>
          <w:color w:val="000000" w:themeColor="text1"/>
          <w:sz w:val="24"/>
          <w:szCs w:val="24"/>
        </w:rPr>
        <w:t>mo įstaigose pagal nuosekliojo mokymosi programas</w:t>
      </w:r>
      <w:r w:rsidR="00AD105A" w:rsidRPr="00873F01">
        <w:rPr>
          <w:rStyle w:val="FontStyle21"/>
          <w:color w:val="000000" w:themeColor="text1"/>
          <w:sz w:val="24"/>
          <w:szCs w:val="24"/>
        </w:rPr>
        <w:t>;</w:t>
      </w:r>
    </w:p>
    <w:p w:rsidR="001D6C34" w:rsidRPr="00873F01" w:rsidRDefault="00357F3D" w:rsidP="00AA6C25">
      <w:pPr>
        <w:pStyle w:val="Style6"/>
        <w:widowControl/>
        <w:spacing w:line="240" w:lineRule="auto"/>
        <w:ind w:firstLine="851"/>
        <w:jc w:val="both"/>
        <w:rPr>
          <w:rStyle w:val="FontStyle21"/>
          <w:color w:val="000000" w:themeColor="text1"/>
          <w:sz w:val="24"/>
          <w:szCs w:val="24"/>
        </w:rPr>
      </w:pPr>
      <w:r>
        <w:rPr>
          <w:rStyle w:val="FontStyle21"/>
          <w:color w:val="000000" w:themeColor="text1"/>
          <w:sz w:val="24"/>
          <w:szCs w:val="24"/>
        </w:rPr>
        <w:t>18</w:t>
      </w:r>
      <w:r w:rsidR="00EE2BD5" w:rsidRPr="00873F01">
        <w:rPr>
          <w:rStyle w:val="FontStyle21"/>
          <w:color w:val="000000" w:themeColor="text1"/>
          <w:sz w:val="24"/>
          <w:szCs w:val="24"/>
        </w:rPr>
        <w:t>.9</w:t>
      </w:r>
      <w:r w:rsidR="00AD105A" w:rsidRPr="00873F01">
        <w:rPr>
          <w:rStyle w:val="FontStyle21"/>
          <w:color w:val="000000" w:themeColor="text1"/>
          <w:sz w:val="24"/>
          <w:szCs w:val="24"/>
        </w:rPr>
        <w:t>. vaikams, kurių vienas iš tėvų atlieka profesinę karo</w:t>
      </w:r>
      <w:r w:rsidR="001D6C34" w:rsidRPr="00873F01">
        <w:rPr>
          <w:rStyle w:val="FontStyle21"/>
          <w:color w:val="000000" w:themeColor="text1"/>
          <w:sz w:val="24"/>
          <w:szCs w:val="24"/>
        </w:rPr>
        <w:t xml:space="preserve"> tarnybą;</w:t>
      </w:r>
    </w:p>
    <w:p w:rsidR="00AD105A" w:rsidRPr="00873F01" w:rsidRDefault="00737F85" w:rsidP="00AD105A">
      <w:pPr>
        <w:pStyle w:val="Style6"/>
        <w:widowControl/>
        <w:spacing w:line="240" w:lineRule="auto"/>
        <w:ind w:firstLine="851"/>
        <w:jc w:val="both"/>
        <w:rPr>
          <w:rStyle w:val="FontStyle21"/>
          <w:color w:val="000000" w:themeColor="text1"/>
          <w:sz w:val="24"/>
          <w:szCs w:val="24"/>
        </w:rPr>
      </w:pPr>
      <w:r>
        <w:rPr>
          <w:rStyle w:val="FontStyle21"/>
          <w:color w:val="000000" w:themeColor="text1"/>
          <w:sz w:val="24"/>
          <w:szCs w:val="24"/>
        </w:rPr>
        <w:t>19</w:t>
      </w:r>
      <w:r w:rsidR="00AD105A" w:rsidRPr="00873F01">
        <w:rPr>
          <w:rStyle w:val="FontStyle21"/>
          <w:color w:val="000000" w:themeColor="text1"/>
          <w:sz w:val="24"/>
          <w:szCs w:val="24"/>
        </w:rPr>
        <w:t xml:space="preserve">. </w:t>
      </w:r>
      <w:r w:rsidR="009056EA">
        <w:rPr>
          <w:rStyle w:val="FontStyle21"/>
          <w:color w:val="000000" w:themeColor="text1"/>
          <w:sz w:val="24"/>
          <w:szCs w:val="24"/>
        </w:rPr>
        <w:t>Vaikai į Centrą</w:t>
      </w:r>
      <w:r w:rsidR="00AD105A" w:rsidRPr="00873F01">
        <w:rPr>
          <w:rStyle w:val="FontStyle21"/>
          <w:color w:val="000000" w:themeColor="text1"/>
          <w:sz w:val="24"/>
          <w:szCs w:val="24"/>
        </w:rPr>
        <w:t xml:space="preserve"> priimami be eilės:</w:t>
      </w:r>
    </w:p>
    <w:p w:rsidR="00AD105A" w:rsidRPr="00873F01" w:rsidRDefault="00357F3D" w:rsidP="00AD105A">
      <w:pPr>
        <w:pStyle w:val="Style6"/>
        <w:widowControl/>
        <w:spacing w:line="240" w:lineRule="auto"/>
        <w:ind w:firstLine="851"/>
        <w:jc w:val="both"/>
        <w:rPr>
          <w:rStyle w:val="FontStyle21"/>
          <w:color w:val="000000" w:themeColor="text1"/>
          <w:sz w:val="24"/>
          <w:szCs w:val="24"/>
        </w:rPr>
      </w:pPr>
      <w:r>
        <w:rPr>
          <w:rStyle w:val="FontStyle21"/>
          <w:color w:val="000000" w:themeColor="text1"/>
          <w:sz w:val="24"/>
          <w:szCs w:val="24"/>
        </w:rPr>
        <w:t>19</w:t>
      </w:r>
      <w:r w:rsidR="00AD105A" w:rsidRPr="00873F01">
        <w:rPr>
          <w:rStyle w:val="FontStyle21"/>
          <w:color w:val="000000" w:themeColor="text1"/>
          <w:sz w:val="24"/>
          <w:szCs w:val="24"/>
        </w:rPr>
        <w:t xml:space="preserve">.1. kuriems </w:t>
      </w:r>
      <w:r w:rsidR="009056EA">
        <w:rPr>
          <w:rStyle w:val="FontStyle21"/>
          <w:color w:val="000000" w:themeColor="text1"/>
          <w:sz w:val="24"/>
          <w:szCs w:val="24"/>
        </w:rPr>
        <w:t>Rokiškio s</w:t>
      </w:r>
      <w:r w:rsidR="00AD105A" w:rsidRPr="00873F01">
        <w:rPr>
          <w:rStyle w:val="FontStyle21"/>
          <w:color w:val="000000" w:themeColor="text1"/>
          <w:sz w:val="24"/>
          <w:szCs w:val="24"/>
        </w:rPr>
        <w:t>avivaldybės Vaiko gerovės komisijos nutarimu skirtas privalomas ikimokyklinis ugdymas arba vaikas auga šeimoje, kuriai yra teikiamos socialinės paslaugos seniūnijos, kurios teritorijoje gyvena vaikas, teikimu;</w:t>
      </w:r>
    </w:p>
    <w:p w:rsidR="00A25966" w:rsidRPr="00873F01" w:rsidRDefault="00357F3D" w:rsidP="00D54BFD">
      <w:pPr>
        <w:pStyle w:val="Style6"/>
        <w:widowControl/>
        <w:spacing w:line="240" w:lineRule="auto"/>
        <w:ind w:firstLine="851"/>
        <w:jc w:val="both"/>
        <w:rPr>
          <w:rStyle w:val="FontStyle21"/>
          <w:color w:val="000000" w:themeColor="text1"/>
          <w:sz w:val="24"/>
          <w:szCs w:val="24"/>
        </w:rPr>
      </w:pPr>
      <w:r>
        <w:rPr>
          <w:rStyle w:val="FontStyle21"/>
          <w:color w:val="000000" w:themeColor="text1"/>
          <w:sz w:val="24"/>
          <w:szCs w:val="24"/>
        </w:rPr>
        <w:t>19</w:t>
      </w:r>
      <w:r w:rsidR="00AD105A" w:rsidRPr="00873F01">
        <w:rPr>
          <w:rStyle w:val="FontStyle21"/>
          <w:color w:val="000000" w:themeColor="text1"/>
          <w:sz w:val="24"/>
          <w:szCs w:val="24"/>
        </w:rPr>
        <w:t>.2. augantys šeimose, patekusiose į krizinę situaciją;</w:t>
      </w:r>
    </w:p>
    <w:p w:rsidR="00AD105A" w:rsidRPr="00873F01" w:rsidRDefault="00357F3D" w:rsidP="00AD105A">
      <w:pPr>
        <w:pStyle w:val="Style6"/>
        <w:widowControl/>
        <w:spacing w:line="240" w:lineRule="auto"/>
        <w:ind w:firstLine="851"/>
        <w:jc w:val="both"/>
        <w:rPr>
          <w:rStyle w:val="FontStyle21"/>
          <w:color w:val="000000" w:themeColor="text1"/>
          <w:sz w:val="24"/>
          <w:szCs w:val="24"/>
        </w:rPr>
      </w:pPr>
      <w:r>
        <w:rPr>
          <w:rStyle w:val="FontStyle21"/>
          <w:color w:val="000000" w:themeColor="text1"/>
          <w:sz w:val="24"/>
          <w:szCs w:val="24"/>
        </w:rPr>
        <w:t>20</w:t>
      </w:r>
      <w:r w:rsidR="00C3595A" w:rsidRPr="00873F01">
        <w:rPr>
          <w:rStyle w:val="FontStyle21"/>
          <w:color w:val="000000" w:themeColor="text1"/>
          <w:sz w:val="24"/>
          <w:szCs w:val="24"/>
        </w:rPr>
        <w:t xml:space="preserve">. Vaikai į grupes priimami tokia eilės tvarka: du vaikai iš sąrašo, kuriems taikoma pirmenybė </w:t>
      </w:r>
      <w:r w:rsidR="00AD105A" w:rsidRPr="00873F01">
        <w:rPr>
          <w:rStyle w:val="FontStyle21"/>
          <w:color w:val="000000" w:themeColor="text1"/>
          <w:sz w:val="24"/>
          <w:szCs w:val="24"/>
        </w:rPr>
        <w:t>ir du vaikai, neturintys pirmenybės. Toliau eilės sudarymas kartojamas ta pačia tvarka.</w:t>
      </w:r>
    </w:p>
    <w:p w:rsidR="00AD105A" w:rsidRPr="00873F01" w:rsidRDefault="00357F3D" w:rsidP="005E41A1">
      <w:pPr>
        <w:pStyle w:val="Style6"/>
        <w:widowControl/>
        <w:spacing w:line="240" w:lineRule="auto"/>
        <w:ind w:firstLine="851"/>
        <w:jc w:val="both"/>
        <w:rPr>
          <w:rStyle w:val="FontStyle21"/>
          <w:color w:val="000000" w:themeColor="text1"/>
          <w:sz w:val="24"/>
          <w:szCs w:val="24"/>
        </w:rPr>
      </w:pPr>
      <w:r>
        <w:rPr>
          <w:rStyle w:val="FontStyle21"/>
          <w:color w:val="000000" w:themeColor="text1"/>
          <w:sz w:val="24"/>
          <w:szCs w:val="24"/>
        </w:rPr>
        <w:t>21</w:t>
      </w:r>
      <w:r w:rsidR="003D1C79" w:rsidRPr="00873F01">
        <w:rPr>
          <w:rStyle w:val="FontStyle21"/>
          <w:color w:val="000000" w:themeColor="text1"/>
          <w:sz w:val="24"/>
          <w:szCs w:val="24"/>
        </w:rPr>
        <w:t>. Dokumentai, įrodantys pirmumo teisę suteikiančias priežastis, pateikiami iki birželio 15 d. Nepateikus dokumentų, pirmumo teisė panaikinama.</w:t>
      </w:r>
    </w:p>
    <w:p w:rsidR="007305F7" w:rsidRPr="00873F01" w:rsidRDefault="00357F3D" w:rsidP="00075EDB">
      <w:pPr>
        <w:pStyle w:val="Style6"/>
        <w:widowControl/>
        <w:spacing w:line="240" w:lineRule="auto"/>
        <w:ind w:firstLine="851"/>
        <w:jc w:val="both"/>
        <w:rPr>
          <w:rStyle w:val="FontStyle21"/>
          <w:color w:val="000000" w:themeColor="text1"/>
          <w:sz w:val="24"/>
          <w:szCs w:val="24"/>
        </w:rPr>
      </w:pPr>
      <w:r>
        <w:rPr>
          <w:rStyle w:val="FontStyle21"/>
          <w:color w:val="000000" w:themeColor="text1"/>
          <w:sz w:val="24"/>
          <w:szCs w:val="24"/>
        </w:rPr>
        <w:t>22</w:t>
      </w:r>
      <w:r w:rsidR="00D54231" w:rsidRPr="00873F01">
        <w:rPr>
          <w:rStyle w:val="FontStyle21"/>
          <w:color w:val="000000" w:themeColor="text1"/>
          <w:sz w:val="24"/>
          <w:szCs w:val="24"/>
        </w:rPr>
        <w:t xml:space="preserve">. </w:t>
      </w:r>
      <w:r w:rsidR="00771FBD" w:rsidRPr="00873F01">
        <w:rPr>
          <w:rStyle w:val="FontStyle21"/>
          <w:color w:val="000000" w:themeColor="text1"/>
          <w:sz w:val="24"/>
          <w:szCs w:val="24"/>
        </w:rPr>
        <w:t xml:space="preserve">Vaikai, pageidaujantys </w:t>
      </w:r>
      <w:r w:rsidR="009056EA">
        <w:rPr>
          <w:rStyle w:val="FontStyle21"/>
          <w:color w:val="000000" w:themeColor="text1"/>
          <w:sz w:val="24"/>
          <w:szCs w:val="24"/>
        </w:rPr>
        <w:t>Centrą</w:t>
      </w:r>
      <w:r w:rsidR="005E41A1">
        <w:rPr>
          <w:rStyle w:val="FontStyle21"/>
          <w:color w:val="000000" w:themeColor="text1"/>
          <w:sz w:val="24"/>
          <w:szCs w:val="24"/>
        </w:rPr>
        <w:t xml:space="preserve"> </w:t>
      </w:r>
      <w:r w:rsidR="00771FBD" w:rsidRPr="00873F01">
        <w:rPr>
          <w:rStyle w:val="FontStyle21"/>
          <w:color w:val="000000" w:themeColor="text1"/>
          <w:sz w:val="24"/>
          <w:szCs w:val="24"/>
        </w:rPr>
        <w:t xml:space="preserve"> lan</w:t>
      </w:r>
      <w:r w:rsidR="007305F7" w:rsidRPr="00873F01">
        <w:rPr>
          <w:rStyle w:val="FontStyle21"/>
          <w:color w:val="000000" w:themeColor="text1"/>
          <w:sz w:val="24"/>
          <w:szCs w:val="24"/>
        </w:rPr>
        <w:t>kyti vėliau negu rugsėjo mėnesį:</w:t>
      </w:r>
    </w:p>
    <w:p w:rsidR="00202609" w:rsidRPr="00873F01" w:rsidRDefault="00357F3D" w:rsidP="00771FBD">
      <w:pPr>
        <w:pStyle w:val="Style6"/>
        <w:widowControl/>
        <w:spacing w:line="240" w:lineRule="auto"/>
        <w:ind w:firstLine="851"/>
        <w:jc w:val="both"/>
        <w:rPr>
          <w:rStyle w:val="FontStyle21"/>
          <w:color w:val="000000" w:themeColor="text1"/>
          <w:sz w:val="24"/>
          <w:szCs w:val="24"/>
        </w:rPr>
      </w:pPr>
      <w:r>
        <w:rPr>
          <w:rStyle w:val="FontStyle21"/>
          <w:color w:val="000000" w:themeColor="text1"/>
          <w:sz w:val="24"/>
          <w:szCs w:val="24"/>
        </w:rPr>
        <w:t>22</w:t>
      </w:r>
      <w:r w:rsidR="00075EDB">
        <w:rPr>
          <w:rStyle w:val="FontStyle21"/>
          <w:color w:val="000000" w:themeColor="text1"/>
          <w:sz w:val="24"/>
          <w:szCs w:val="24"/>
        </w:rPr>
        <w:t>.1</w:t>
      </w:r>
      <w:r w:rsidR="007305F7" w:rsidRPr="00873F01">
        <w:rPr>
          <w:rStyle w:val="FontStyle21"/>
          <w:color w:val="000000" w:themeColor="text1"/>
          <w:sz w:val="24"/>
          <w:szCs w:val="24"/>
        </w:rPr>
        <w:t xml:space="preserve">. </w:t>
      </w:r>
      <w:r w:rsidR="00771FBD" w:rsidRPr="00873F01">
        <w:rPr>
          <w:rStyle w:val="FontStyle21"/>
          <w:color w:val="000000" w:themeColor="text1"/>
          <w:sz w:val="24"/>
          <w:szCs w:val="24"/>
        </w:rPr>
        <w:t xml:space="preserve"> j</w:t>
      </w:r>
      <w:r w:rsidR="00D54231" w:rsidRPr="00873F01">
        <w:rPr>
          <w:rStyle w:val="FontStyle21"/>
          <w:color w:val="000000" w:themeColor="text1"/>
          <w:sz w:val="24"/>
          <w:szCs w:val="24"/>
        </w:rPr>
        <w:t>ei yra laisvų vietų</w:t>
      </w:r>
      <w:r w:rsidR="00771FBD" w:rsidRPr="00873F01">
        <w:rPr>
          <w:rStyle w:val="FontStyle21"/>
          <w:color w:val="000000" w:themeColor="text1"/>
          <w:sz w:val="24"/>
          <w:szCs w:val="24"/>
        </w:rPr>
        <w:t xml:space="preserve">, </w:t>
      </w:r>
      <w:r w:rsidR="00C3595A" w:rsidRPr="00873F01">
        <w:rPr>
          <w:rStyle w:val="FontStyle21"/>
          <w:color w:val="000000" w:themeColor="text1"/>
          <w:sz w:val="24"/>
          <w:szCs w:val="24"/>
        </w:rPr>
        <w:t xml:space="preserve">einamaisiais mokslo metais vaikai </w:t>
      </w:r>
      <w:r w:rsidR="00D54231" w:rsidRPr="00873F01">
        <w:rPr>
          <w:rStyle w:val="FontStyle21"/>
          <w:color w:val="000000" w:themeColor="text1"/>
          <w:sz w:val="24"/>
          <w:szCs w:val="24"/>
        </w:rPr>
        <w:t xml:space="preserve">priimami iki gegužės 1 d. </w:t>
      </w:r>
    </w:p>
    <w:p w:rsidR="00AB5318" w:rsidRPr="00873F01" w:rsidRDefault="00357F3D" w:rsidP="003B47BC">
      <w:pPr>
        <w:pStyle w:val="Style6"/>
        <w:widowControl/>
        <w:spacing w:line="240" w:lineRule="auto"/>
        <w:ind w:firstLine="851"/>
        <w:jc w:val="both"/>
        <w:rPr>
          <w:rStyle w:val="FontStyle19"/>
          <w:b w:val="0"/>
          <w:color w:val="000000" w:themeColor="text1"/>
          <w:sz w:val="24"/>
          <w:szCs w:val="24"/>
        </w:rPr>
      </w:pPr>
      <w:r>
        <w:rPr>
          <w:rStyle w:val="FontStyle19"/>
          <w:b w:val="0"/>
          <w:color w:val="000000" w:themeColor="text1"/>
          <w:sz w:val="24"/>
          <w:szCs w:val="24"/>
        </w:rPr>
        <w:t>23</w:t>
      </w:r>
      <w:r w:rsidR="00AB5318" w:rsidRPr="00873F01">
        <w:rPr>
          <w:rStyle w:val="FontStyle19"/>
          <w:b w:val="0"/>
          <w:color w:val="000000" w:themeColor="text1"/>
          <w:sz w:val="24"/>
          <w:szCs w:val="24"/>
        </w:rPr>
        <w:t xml:space="preserve">. Ugdytis pagal ikimokyklinio ugdymo programas priimami vaikai nuo </w:t>
      </w:r>
      <w:r w:rsidR="00C3595A" w:rsidRPr="00873F01">
        <w:rPr>
          <w:rStyle w:val="FontStyle19"/>
          <w:b w:val="0"/>
          <w:color w:val="000000" w:themeColor="text1"/>
          <w:sz w:val="24"/>
          <w:szCs w:val="24"/>
        </w:rPr>
        <w:t xml:space="preserve">1,5 </w:t>
      </w:r>
      <w:r w:rsidR="00AB5318" w:rsidRPr="00873F01">
        <w:rPr>
          <w:rStyle w:val="FontStyle19"/>
          <w:b w:val="0"/>
          <w:color w:val="000000" w:themeColor="text1"/>
          <w:sz w:val="24"/>
          <w:szCs w:val="24"/>
        </w:rPr>
        <w:t>metų iki 5(6) metų am</w:t>
      </w:r>
      <w:r w:rsidR="00250977" w:rsidRPr="00873F01">
        <w:rPr>
          <w:rStyle w:val="FontStyle19"/>
          <w:b w:val="0"/>
          <w:color w:val="000000" w:themeColor="text1"/>
          <w:sz w:val="24"/>
          <w:szCs w:val="24"/>
        </w:rPr>
        <w:t xml:space="preserve">žiaus. </w:t>
      </w:r>
    </w:p>
    <w:p w:rsidR="00E05233" w:rsidRPr="00873F01" w:rsidRDefault="00357F3D" w:rsidP="005817B7">
      <w:pPr>
        <w:pStyle w:val="Style6"/>
        <w:widowControl/>
        <w:spacing w:line="240" w:lineRule="auto"/>
        <w:ind w:firstLine="851"/>
        <w:jc w:val="both"/>
        <w:rPr>
          <w:rStyle w:val="FontStyle19"/>
          <w:b w:val="0"/>
          <w:bCs w:val="0"/>
          <w:color w:val="000000" w:themeColor="text1"/>
          <w:sz w:val="24"/>
          <w:szCs w:val="24"/>
        </w:rPr>
      </w:pPr>
      <w:r>
        <w:rPr>
          <w:rStyle w:val="FontStyle21"/>
          <w:color w:val="000000" w:themeColor="text1"/>
          <w:sz w:val="24"/>
          <w:szCs w:val="24"/>
        </w:rPr>
        <w:lastRenderedPageBreak/>
        <w:t>24</w:t>
      </w:r>
      <w:r w:rsidR="00E05233" w:rsidRPr="00873F01">
        <w:rPr>
          <w:rStyle w:val="FontStyle21"/>
          <w:color w:val="000000" w:themeColor="text1"/>
          <w:sz w:val="24"/>
          <w:szCs w:val="24"/>
        </w:rPr>
        <w:t xml:space="preserve">. </w:t>
      </w:r>
      <w:r w:rsidR="005817B7" w:rsidRPr="00873F01">
        <w:rPr>
          <w:rStyle w:val="FontStyle21"/>
          <w:color w:val="000000" w:themeColor="text1"/>
          <w:sz w:val="24"/>
          <w:szCs w:val="24"/>
        </w:rPr>
        <w:t>U</w:t>
      </w:r>
      <w:r w:rsidR="00E05233" w:rsidRPr="00873F01">
        <w:rPr>
          <w:rStyle w:val="FontStyle21"/>
          <w:color w:val="000000" w:themeColor="text1"/>
          <w:sz w:val="24"/>
          <w:szCs w:val="24"/>
        </w:rPr>
        <w:t xml:space="preserve">gdytis pagal priešmokyklinio ugdymo programas priimami vaikai, kuriems tais kalendoriniais metais sueina 6 metai. Priešmokyklinis ugdymas gali būti teikiamas anksčiau tėvų (globėjų) prašymu teisės </w:t>
      </w:r>
      <w:r w:rsidR="00C3595A" w:rsidRPr="00873F01">
        <w:rPr>
          <w:rStyle w:val="FontStyle21"/>
          <w:color w:val="000000" w:themeColor="text1"/>
          <w:sz w:val="24"/>
          <w:szCs w:val="24"/>
        </w:rPr>
        <w:t>aktų nustatyta tvarka</w:t>
      </w:r>
      <w:r w:rsidR="00E05233" w:rsidRPr="00873F01">
        <w:rPr>
          <w:rStyle w:val="FontStyle21"/>
          <w:color w:val="000000" w:themeColor="text1"/>
          <w:sz w:val="24"/>
          <w:szCs w:val="24"/>
        </w:rPr>
        <w:t>.</w:t>
      </w:r>
    </w:p>
    <w:p w:rsidR="00F608CD" w:rsidRPr="00873F01" w:rsidRDefault="00357F3D" w:rsidP="00075EDB">
      <w:pPr>
        <w:pStyle w:val="Style6"/>
        <w:widowControl/>
        <w:spacing w:line="240" w:lineRule="auto"/>
        <w:ind w:firstLine="851"/>
        <w:jc w:val="both"/>
        <w:rPr>
          <w:rStyle w:val="FontStyle19"/>
          <w:b w:val="0"/>
          <w:color w:val="000000" w:themeColor="text1"/>
          <w:sz w:val="24"/>
          <w:szCs w:val="24"/>
        </w:rPr>
      </w:pPr>
      <w:r>
        <w:rPr>
          <w:rStyle w:val="FontStyle19"/>
          <w:b w:val="0"/>
          <w:color w:val="000000" w:themeColor="text1"/>
          <w:sz w:val="24"/>
          <w:szCs w:val="24"/>
        </w:rPr>
        <w:t>25</w:t>
      </w:r>
      <w:r w:rsidR="00AB5318" w:rsidRPr="00873F01">
        <w:rPr>
          <w:rStyle w:val="FontStyle19"/>
          <w:b w:val="0"/>
          <w:color w:val="000000" w:themeColor="text1"/>
          <w:sz w:val="24"/>
          <w:szCs w:val="24"/>
        </w:rPr>
        <w:t xml:space="preserve">. Vaikui iš </w:t>
      </w:r>
      <w:r w:rsidR="00350B08" w:rsidRPr="00873F01">
        <w:rPr>
          <w:rStyle w:val="FontStyle19"/>
          <w:b w:val="0"/>
          <w:color w:val="000000" w:themeColor="text1"/>
          <w:sz w:val="24"/>
          <w:szCs w:val="24"/>
        </w:rPr>
        <w:t>šeimos, kuriai yra teikiamos socialinės paslaugos,</w:t>
      </w:r>
      <w:r w:rsidR="009056EA">
        <w:rPr>
          <w:rStyle w:val="FontStyle19"/>
          <w:b w:val="0"/>
          <w:color w:val="000000" w:themeColor="text1"/>
          <w:sz w:val="24"/>
          <w:szCs w:val="24"/>
        </w:rPr>
        <w:t xml:space="preserve"> Rokiškio s</w:t>
      </w:r>
      <w:r w:rsidR="00E05233" w:rsidRPr="00873F01">
        <w:rPr>
          <w:rStyle w:val="FontStyle19"/>
          <w:b w:val="0"/>
          <w:color w:val="000000" w:themeColor="text1"/>
          <w:sz w:val="24"/>
          <w:szCs w:val="24"/>
        </w:rPr>
        <w:t>avivaldybės v</w:t>
      </w:r>
      <w:r w:rsidR="00350B08" w:rsidRPr="00873F01">
        <w:rPr>
          <w:rStyle w:val="FontStyle19"/>
          <w:b w:val="0"/>
          <w:color w:val="000000" w:themeColor="text1"/>
          <w:sz w:val="24"/>
          <w:szCs w:val="24"/>
        </w:rPr>
        <w:t>aiko gerovės komisijos nutarimu</w:t>
      </w:r>
      <w:r w:rsidR="00AB5318" w:rsidRPr="00873F01">
        <w:rPr>
          <w:rStyle w:val="FontStyle19"/>
          <w:b w:val="0"/>
          <w:color w:val="000000" w:themeColor="text1"/>
          <w:sz w:val="24"/>
          <w:szCs w:val="24"/>
        </w:rPr>
        <w:t xml:space="preserve"> gali būti skiriamas p</w:t>
      </w:r>
      <w:r w:rsidR="00F608CD" w:rsidRPr="00873F01">
        <w:rPr>
          <w:rStyle w:val="FontStyle19"/>
          <w:b w:val="0"/>
          <w:color w:val="000000" w:themeColor="text1"/>
          <w:sz w:val="24"/>
          <w:szCs w:val="24"/>
        </w:rPr>
        <w:t>rivalomas ikimokyklinis ugdymas.</w:t>
      </w:r>
    </w:p>
    <w:p w:rsidR="008478D0" w:rsidRPr="00873F01" w:rsidRDefault="00357F3D" w:rsidP="00BB4C54">
      <w:pPr>
        <w:pStyle w:val="Style6"/>
        <w:widowControl/>
        <w:spacing w:line="240" w:lineRule="auto"/>
        <w:ind w:firstLine="851"/>
        <w:jc w:val="both"/>
        <w:rPr>
          <w:rStyle w:val="FontStyle21"/>
          <w:color w:val="000000" w:themeColor="text1"/>
          <w:sz w:val="24"/>
          <w:szCs w:val="24"/>
        </w:rPr>
      </w:pPr>
      <w:r>
        <w:rPr>
          <w:rStyle w:val="FontStyle21"/>
          <w:color w:val="000000" w:themeColor="text1"/>
          <w:sz w:val="24"/>
          <w:szCs w:val="24"/>
        </w:rPr>
        <w:t>26</w:t>
      </w:r>
      <w:r w:rsidR="00BB4C54" w:rsidRPr="00873F01">
        <w:rPr>
          <w:rStyle w:val="FontStyle21"/>
          <w:color w:val="000000" w:themeColor="text1"/>
          <w:sz w:val="24"/>
          <w:szCs w:val="24"/>
        </w:rPr>
        <w:t>. Tėvai (globėjai), gav</w:t>
      </w:r>
      <w:r w:rsidR="0096650B" w:rsidRPr="00873F01">
        <w:rPr>
          <w:rStyle w:val="FontStyle21"/>
          <w:color w:val="000000" w:themeColor="text1"/>
          <w:sz w:val="24"/>
          <w:szCs w:val="24"/>
        </w:rPr>
        <w:t>ę pranešimą apie vaiko priėmimą</w:t>
      </w:r>
      <w:r w:rsidR="00BB4C54" w:rsidRPr="00873F01">
        <w:rPr>
          <w:rStyle w:val="FontStyle21"/>
          <w:color w:val="000000" w:themeColor="text1"/>
          <w:sz w:val="24"/>
          <w:szCs w:val="24"/>
        </w:rPr>
        <w:t xml:space="preserve"> nuo einamųjų metų rugsėjo 1 d., </w:t>
      </w:r>
      <w:r w:rsidR="009056EA">
        <w:rPr>
          <w:rStyle w:val="FontStyle21"/>
          <w:color w:val="000000" w:themeColor="text1"/>
          <w:sz w:val="24"/>
          <w:szCs w:val="24"/>
        </w:rPr>
        <w:t xml:space="preserve">privalo </w:t>
      </w:r>
      <w:r w:rsidR="002B4822" w:rsidRPr="00873F01">
        <w:rPr>
          <w:rStyle w:val="FontStyle21"/>
          <w:color w:val="000000" w:themeColor="text1"/>
          <w:sz w:val="24"/>
          <w:szCs w:val="24"/>
        </w:rPr>
        <w:t xml:space="preserve">atvykti į </w:t>
      </w:r>
      <w:r w:rsidR="009056EA">
        <w:rPr>
          <w:rStyle w:val="FontStyle21"/>
          <w:color w:val="000000" w:themeColor="text1"/>
          <w:sz w:val="24"/>
          <w:szCs w:val="24"/>
        </w:rPr>
        <w:t>Centrą</w:t>
      </w:r>
      <w:r w:rsidR="008478D0" w:rsidRPr="00873F01">
        <w:rPr>
          <w:rStyle w:val="FontStyle21"/>
          <w:color w:val="000000" w:themeColor="text1"/>
          <w:sz w:val="24"/>
          <w:szCs w:val="24"/>
        </w:rPr>
        <w:t xml:space="preserve"> </w:t>
      </w:r>
      <w:r w:rsidR="00802CD9" w:rsidRPr="00873F01">
        <w:rPr>
          <w:rStyle w:val="FontStyle21"/>
          <w:color w:val="000000" w:themeColor="text1"/>
          <w:sz w:val="24"/>
          <w:szCs w:val="24"/>
        </w:rPr>
        <w:t>iki rugsėjo 3</w:t>
      </w:r>
      <w:r w:rsidR="00BB4C54" w:rsidRPr="00873F01">
        <w:rPr>
          <w:rStyle w:val="FontStyle21"/>
          <w:color w:val="000000" w:themeColor="text1"/>
          <w:sz w:val="24"/>
          <w:szCs w:val="24"/>
        </w:rPr>
        <w:t xml:space="preserve"> d.</w:t>
      </w:r>
      <w:r w:rsidR="002B4822" w:rsidRPr="00873F01">
        <w:rPr>
          <w:rStyle w:val="FontStyle21"/>
          <w:color w:val="000000" w:themeColor="text1"/>
          <w:sz w:val="24"/>
          <w:szCs w:val="24"/>
        </w:rPr>
        <w:t xml:space="preserve"> </w:t>
      </w:r>
      <w:r w:rsidR="008478D0" w:rsidRPr="00873F01">
        <w:rPr>
          <w:rStyle w:val="FontStyle21"/>
          <w:color w:val="000000" w:themeColor="text1"/>
          <w:sz w:val="24"/>
          <w:szCs w:val="24"/>
        </w:rPr>
        <w:t>patvirtinti vaiko atvykimą</w:t>
      </w:r>
      <w:r w:rsidR="00BB4C54" w:rsidRPr="00873F01">
        <w:rPr>
          <w:rStyle w:val="FontStyle21"/>
          <w:color w:val="000000" w:themeColor="text1"/>
          <w:sz w:val="24"/>
          <w:szCs w:val="24"/>
        </w:rPr>
        <w:t xml:space="preserve"> ir pateikti </w:t>
      </w:r>
      <w:r w:rsidR="002B4822" w:rsidRPr="00873F01">
        <w:rPr>
          <w:rStyle w:val="FontStyle21"/>
          <w:color w:val="000000" w:themeColor="text1"/>
          <w:sz w:val="24"/>
          <w:szCs w:val="24"/>
        </w:rPr>
        <w:t xml:space="preserve"> dokumentus</w:t>
      </w:r>
      <w:r w:rsidR="00BB4C54" w:rsidRPr="00873F01">
        <w:rPr>
          <w:rStyle w:val="FontStyle21"/>
          <w:color w:val="000000" w:themeColor="text1"/>
          <w:sz w:val="24"/>
          <w:szCs w:val="24"/>
        </w:rPr>
        <w:t xml:space="preserve">. </w:t>
      </w:r>
    </w:p>
    <w:p w:rsidR="00BB4C54" w:rsidRPr="00873F01" w:rsidRDefault="00357F3D" w:rsidP="00BB4C54">
      <w:pPr>
        <w:pStyle w:val="Style6"/>
        <w:widowControl/>
        <w:spacing w:line="240" w:lineRule="auto"/>
        <w:ind w:firstLine="851"/>
        <w:jc w:val="both"/>
        <w:rPr>
          <w:rStyle w:val="FontStyle21"/>
          <w:color w:val="000000" w:themeColor="text1"/>
          <w:sz w:val="24"/>
          <w:szCs w:val="24"/>
        </w:rPr>
      </w:pPr>
      <w:r>
        <w:rPr>
          <w:rStyle w:val="FontStyle21"/>
          <w:color w:val="000000" w:themeColor="text1"/>
          <w:sz w:val="24"/>
          <w:szCs w:val="24"/>
        </w:rPr>
        <w:t>27</w:t>
      </w:r>
      <w:r w:rsidR="008478D0" w:rsidRPr="00873F01">
        <w:rPr>
          <w:rStyle w:val="FontStyle21"/>
          <w:color w:val="000000" w:themeColor="text1"/>
          <w:sz w:val="24"/>
          <w:szCs w:val="24"/>
        </w:rPr>
        <w:t xml:space="preserve">. Tėvams (globėjams) </w:t>
      </w:r>
      <w:r w:rsidR="00B05B9D" w:rsidRPr="00873F01">
        <w:rPr>
          <w:rStyle w:val="FontStyle21"/>
          <w:color w:val="000000" w:themeColor="text1"/>
          <w:sz w:val="24"/>
          <w:szCs w:val="24"/>
        </w:rPr>
        <w:t>iki rugsėjo 3</w:t>
      </w:r>
      <w:r w:rsidR="00BB4C54" w:rsidRPr="00873F01">
        <w:rPr>
          <w:rStyle w:val="FontStyle21"/>
          <w:color w:val="000000" w:themeColor="text1"/>
          <w:sz w:val="24"/>
          <w:szCs w:val="24"/>
        </w:rPr>
        <w:t xml:space="preserve"> d., </w:t>
      </w:r>
      <w:r w:rsidR="008478D0" w:rsidRPr="00873F01">
        <w:rPr>
          <w:rStyle w:val="FontStyle21"/>
          <w:color w:val="000000" w:themeColor="text1"/>
          <w:sz w:val="24"/>
          <w:szCs w:val="24"/>
        </w:rPr>
        <w:t>nepatvirtinus vaiko atvykimo ir nepateikus reikiamų dokumentų, vai</w:t>
      </w:r>
      <w:r w:rsidR="009056EA">
        <w:rPr>
          <w:rStyle w:val="FontStyle21"/>
          <w:color w:val="000000" w:themeColor="text1"/>
          <w:sz w:val="24"/>
          <w:szCs w:val="24"/>
        </w:rPr>
        <w:t>kas netenka vietos Centre</w:t>
      </w:r>
      <w:r w:rsidR="008478D0" w:rsidRPr="00873F01">
        <w:rPr>
          <w:rStyle w:val="FontStyle21"/>
          <w:color w:val="000000" w:themeColor="text1"/>
          <w:sz w:val="24"/>
          <w:szCs w:val="24"/>
        </w:rPr>
        <w:t xml:space="preserve">. </w:t>
      </w:r>
      <w:r w:rsidR="00BB4C54" w:rsidRPr="00873F01">
        <w:rPr>
          <w:rStyle w:val="FontStyle21"/>
          <w:color w:val="000000" w:themeColor="text1"/>
          <w:sz w:val="24"/>
          <w:szCs w:val="24"/>
        </w:rPr>
        <w:t>Kandidato statusas atstatomas tėvams (globėjams) pateikus naują prašymą.</w:t>
      </w:r>
    </w:p>
    <w:p w:rsidR="006534B9" w:rsidRPr="00873F01" w:rsidRDefault="00357F3D" w:rsidP="005817B7">
      <w:pPr>
        <w:pStyle w:val="Style6"/>
        <w:widowControl/>
        <w:spacing w:line="240" w:lineRule="auto"/>
        <w:ind w:firstLine="851"/>
        <w:jc w:val="both"/>
        <w:rPr>
          <w:rStyle w:val="FontStyle21"/>
          <w:color w:val="000000" w:themeColor="text1"/>
          <w:sz w:val="24"/>
          <w:szCs w:val="24"/>
        </w:rPr>
      </w:pPr>
      <w:r>
        <w:rPr>
          <w:rStyle w:val="FontStyle21"/>
          <w:color w:val="000000" w:themeColor="text1"/>
          <w:sz w:val="24"/>
          <w:szCs w:val="24"/>
        </w:rPr>
        <w:t>28</w:t>
      </w:r>
      <w:r w:rsidR="008478D0" w:rsidRPr="00873F01">
        <w:rPr>
          <w:rStyle w:val="FontStyle21"/>
          <w:color w:val="000000" w:themeColor="text1"/>
          <w:sz w:val="24"/>
          <w:szCs w:val="24"/>
        </w:rPr>
        <w:t>. Tėvai (globėja</w:t>
      </w:r>
      <w:r w:rsidR="009056EA">
        <w:rPr>
          <w:rStyle w:val="FontStyle21"/>
          <w:color w:val="000000" w:themeColor="text1"/>
          <w:sz w:val="24"/>
          <w:szCs w:val="24"/>
        </w:rPr>
        <w:t>i) negalintys atvykti į Centrą</w:t>
      </w:r>
      <w:r w:rsidR="008478D0" w:rsidRPr="00873F01">
        <w:rPr>
          <w:rStyle w:val="FontStyle21"/>
          <w:color w:val="000000" w:themeColor="text1"/>
          <w:sz w:val="24"/>
          <w:szCs w:val="24"/>
        </w:rPr>
        <w:t xml:space="preserve"> dėl pateisinamų priežasčių (ligos, išvykę) pa</w:t>
      </w:r>
      <w:r w:rsidR="00873836">
        <w:rPr>
          <w:rStyle w:val="FontStyle21"/>
          <w:color w:val="000000" w:themeColor="text1"/>
          <w:sz w:val="24"/>
          <w:szCs w:val="24"/>
        </w:rPr>
        <w:t xml:space="preserve">tvirtinti, kad jų vaikas </w:t>
      </w:r>
      <w:r w:rsidR="008478D0" w:rsidRPr="00873F01">
        <w:rPr>
          <w:rStyle w:val="FontStyle21"/>
          <w:color w:val="000000" w:themeColor="text1"/>
          <w:sz w:val="24"/>
          <w:szCs w:val="24"/>
        </w:rPr>
        <w:t xml:space="preserve"> lankys, apie tai turi infor</w:t>
      </w:r>
      <w:r w:rsidR="009056EA">
        <w:rPr>
          <w:rStyle w:val="FontStyle21"/>
          <w:color w:val="000000" w:themeColor="text1"/>
          <w:sz w:val="24"/>
          <w:szCs w:val="24"/>
        </w:rPr>
        <w:t>muoti Centro</w:t>
      </w:r>
      <w:r>
        <w:rPr>
          <w:rStyle w:val="FontStyle21"/>
          <w:color w:val="000000" w:themeColor="text1"/>
          <w:sz w:val="24"/>
          <w:szCs w:val="24"/>
        </w:rPr>
        <w:t xml:space="preserve"> direktorę</w:t>
      </w:r>
      <w:r w:rsidR="008478D0" w:rsidRPr="00873F01">
        <w:rPr>
          <w:rStyle w:val="FontStyle21"/>
          <w:color w:val="000000" w:themeColor="text1"/>
          <w:sz w:val="24"/>
          <w:szCs w:val="24"/>
        </w:rPr>
        <w:t>.</w:t>
      </w:r>
    </w:p>
    <w:p w:rsidR="00320851" w:rsidRPr="00873F01" w:rsidRDefault="00357F3D" w:rsidP="003B47BC">
      <w:pPr>
        <w:pStyle w:val="Style6"/>
        <w:widowControl/>
        <w:spacing w:line="240" w:lineRule="auto"/>
        <w:ind w:firstLine="851"/>
        <w:jc w:val="both"/>
        <w:rPr>
          <w:rStyle w:val="FontStyle21"/>
          <w:color w:val="000000" w:themeColor="text1"/>
          <w:sz w:val="24"/>
          <w:szCs w:val="24"/>
        </w:rPr>
      </w:pPr>
      <w:r>
        <w:rPr>
          <w:rStyle w:val="FontStyle21"/>
          <w:color w:val="000000" w:themeColor="text1"/>
          <w:sz w:val="24"/>
          <w:szCs w:val="24"/>
        </w:rPr>
        <w:t>29</w:t>
      </w:r>
      <w:r w:rsidR="00AB5318" w:rsidRPr="00873F01">
        <w:rPr>
          <w:rStyle w:val="FontStyle21"/>
          <w:color w:val="000000" w:themeColor="text1"/>
          <w:sz w:val="24"/>
          <w:szCs w:val="24"/>
        </w:rPr>
        <w:t xml:space="preserve">. Tėvai </w:t>
      </w:r>
      <w:r w:rsidR="009056EA">
        <w:rPr>
          <w:rStyle w:val="FontStyle21"/>
          <w:color w:val="000000" w:themeColor="text1"/>
          <w:sz w:val="24"/>
          <w:szCs w:val="24"/>
        </w:rPr>
        <w:t>(globėjai), atvykę į Centrą</w:t>
      </w:r>
      <w:r w:rsidR="00CB4FE8">
        <w:rPr>
          <w:rStyle w:val="FontStyle21"/>
          <w:color w:val="000000" w:themeColor="text1"/>
          <w:sz w:val="24"/>
          <w:szCs w:val="24"/>
        </w:rPr>
        <w:t>, direktorės pavaduotojai</w:t>
      </w:r>
      <w:r w:rsidR="00AB5318" w:rsidRPr="00873F01">
        <w:rPr>
          <w:rStyle w:val="FontStyle21"/>
          <w:color w:val="000000" w:themeColor="text1"/>
          <w:sz w:val="24"/>
          <w:szCs w:val="24"/>
        </w:rPr>
        <w:t xml:space="preserve"> </w:t>
      </w:r>
      <w:r w:rsidR="009056EA">
        <w:rPr>
          <w:rStyle w:val="FontStyle21"/>
          <w:color w:val="000000" w:themeColor="text1"/>
          <w:sz w:val="24"/>
          <w:szCs w:val="24"/>
        </w:rPr>
        <w:t xml:space="preserve">ikimokykliniam ir priešmokykliniam ugdymui </w:t>
      </w:r>
      <w:r w:rsidR="00AB5318" w:rsidRPr="00873F01">
        <w:rPr>
          <w:rStyle w:val="FontStyle21"/>
          <w:color w:val="000000" w:themeColor="text1"/>
          <w:sz w:val="24"/>
          <w:szCs w:val="24"/>
        </w:rPr>
        <w:t xml:space="preserve">turi pateikti: </w:t>
      </w:r>
    </w:p>
    <w:p w:rsidR="00320851" w:rsidRPr="00873F01" w:rsidRDefault="00737F85" w:rsidP="003B47BC">
      <w:pPr>
        <w:pStyle w:val="Style6"/>
        <w:widowControl/>
        <w:spacing w:line="240" w:lineRule="auto"/>
        <w:ind w:firstLine="851"/>
        <w:jc w:val="both"/>
        <w:rPr>
          <w:rStyle w:val="FontStyle21"/>
          <w:color w:val="000000" w:themeColor="text1"/>
          <w:sz w:val="24"/>
          <w:szCs w:val="24"/>
        </w:rPr>
      </w:pPr>
      <w:r>
        <w:rPr>
          <w:rStyle w:val="FontStyle21"/>
          <w:color w:val="000000" w:themeColor="text1"/>
          <w:sz w:val="24"/>
          <w:szCs w:val="24"/>
        </w:rPr>
        <w:t>29</w:t>
      </w:r>
      <w:r w:rsidR="00320851" w:rsidRPr="00873F01">
        <w:rPr>
          <w:rStyle w:val="FontStyle21"/>
          <w:color w:val="000000" w:themeColor="text1"/>
          <w:sz w:val="24"/>
          <w:szCs w:val="24"/>
        </w:rPr>
        <w:t xml:space="preserve">.1. </w:t>
      </w:r>
      <w:r w:rsidR="00AB5318" w:rsidRPr="00873F01">
        <w:rPr>
          <w:rStyle w:val="FontStyle21"/>
          <w:color w:val="000000" w:themeColor="text1"/>
          <w:sz w:val="24"/>
          <w:szCs w:val="24"/>
        </w:rPr>
        <w:t>nustatytos fo</w:t>
      </w:r>
      <w:r w:rsidR="00320851" w:rsidRPr="00873F01">
        <w:rPr>
          <w:rStyle w:val="FontStyle21"/>
          <w:color w:val="000000" w:themeColor="text1"/>
          <w:sz w:val="24"/>
          <w:szCs w:val="24"/>
        </w:rPr>
        <w:t>rmos Vaiko sveikatos pažymėjimą</w:t>
      </w:r>
      <w:r w:rsidR="00411C0C" w:rsidRPr="00873F01">
        <w:rPr>
          <w:rStyle w:val="FontStyle21"/>
          <w:color w:val="000000" w:themeColor="text1"/>
          <w:sz w:val="24"/>
          <w:szCs w:val="24"/>
        </w:rPr>
        <w:t xml:space="preserve"> (iki kol bus įdiegta Vaikų sveikatos </w:t>
      </w:r>
      <w:proofErr w:type="spellStart"/>
      <w:r w:rsidR="00411C0C" w:rsidRPr="00873F01">
        <w:rPr>
          <w:rStyle w:val="FontStyle21"/>
          <w:color w:val="000000" w:themeColor="text1"/>
          <w:sz w:val="24"/>
          <w:szCs w:val="24"/>
        </w:rPr>
        <w:t>stebėsenos</w:t>
      </w:r>
      <w:proofErr w:type="spellEnd"/>
      <w:r w:rsidR="00411C0C" w:rsidRPr="00873F01">
        <w:rPr>
          <w:rStyle w:val="FontStyle21"/>
          <w:color w:val="000000" w:themeColor="text1"/>
          <w:sz w:val="24"/>
          <w:szCs w:val="24"/>
        </w:rPr>
        <w:t xml:space="preserve"> informacinė sistema ikimokyklinio ugdymo įstaigose)</w:t>
      </w:r>
      <w:r w:rsidR="00320851" w:rsidRPr="00873F01">
        <w:rPr>
          <w:rStyle w:val="FontStyle21"/>
          <w:color w:val="000000" w:themeColor="text1"/>
          <w:sz w:val="24"/>
          <w:szCs w:val="24"/>
        </w:rPr>
        <w:t>;</w:t>
      </w:r>
    </w:p>
    <w:p w:rsidR="00320851" w:rsidRPr="00873F01" w:rsidRDefault="00737F85" w:rsidP="003B47BC">
      <w:pPr>
        <w:pStyle w:val="Style6"/>
        <w:widowControl/>
        <w:spacing w:line="240" w:lineRule="auto"/>
        <w:ind w:firstLine="851"/>
        <w:jc w:val="both"/>
        <w:rPr>
          <w:rStyle w:val="FontStyle21"/>
          <w:color w:val="000000" w:themeColor="text1"/>
          <w:sz w:val="24"/>
          <w:szCs w:val="24"/>
        </w:rPr>
      </w:pPr>
      <w:r>
        <w:rPr>
          <w:rStyle w:val="FontStyle21"/>
          <w:color w:val="000000" w:themeColor="text1"/>
          <w:sz w:val="24"/>
          <w:szCs w:val="24"/>
        </w:rPr>
        <w:t>29</w:t>
      </w:r>
      <w:r w:rsidR="00320851" w:rsidRPr="00873F01">
        <w:rPr>
          <w:rStyle w:val="FontStyle21"/>
          <w:color w:val="000000" w:themeColor="text1"/>
          <w:sz w:val="24"/>
          <w:szCs w:val="24"/>
        </w:rPr>
        <w:t>.2. gimimo liudijimą (jo kopiją);</w:t>
      </w:r>
    </w:p>
    <w:p w:rsidR="00AB5318" w:rsidRPr="00873F01" w:rsidRDefault="00737F85" w:rsidP="003B47BC">
      <w:pPr>
        <w:pStyle w:val="Style6"/>
        <w:widowControl/>
        <w:spacing w:line="240" w:lineRule="auto"/>
        <w:ind w:firstLine="851"/>
        <w:jc w:val="both"/>
        <w:rPr>
          <w:rStyle w:val="FontStyle19"/>
          <w:b w:val="0"/>
          <w:bCs w:val="0"/>
          <w:color w:val="000000" w:themeColor="text1"/>
          <w:sz w:val="24"/>
          <w:szCs w:val="24"/>
        </w:rPr>
      </w:pPr>
      <w:r>
        <w:rPr>
          <w:rStyle w:val="FontStyle21"/>
          <w:color w:val="000000" w:themeColor="text1"/>
          <w:sz w:val="24"/>
          <w:szCs w:val="24"/>
        </w:rPr>
        <w:t>29</w:t>
      </w:r>
      <w:r w:rsidR="00A24481" w:rsidRPr="00873F01">
        <w:rPr>
          <w:rStyle w:val="FontStyle21"/>
          <w:color w:val="000000" w:themeColor="text1"/>
          <w:sz w:val="24"/>
          <w:szCs w:val="24"/>
        </w:rPr>
        <w:t xml:space="preserve">.3. atvykus iš kitos Įstaigos, </w:t>
      </w:r>
      <w:r w:rsidR="00AB5318" w:rsidRPr="00873F01">
        <w:rPr>
          <w:rStyle w:val="FontStyle21"/>
          <w:color w:val="000000" w:themeColor="text1"/>
          <w:sz w:val="24"/>
          <w:szCs w:val="24"/>
        </w:rPr>
        <w:t>pažymą apie a</w:t>
      </w:r>
      <w:r w:rsidR="00320851" w:rsidRPr="00873F01">
        <w:rPr>
          <w:rStyle w:val="FontStyle21"/>
          <w:color w:val="000000" w:themeColor="text1"/>
          <w:sz w:val="24"/>
          <w:szCs w:val="24"/>
        </w:rPr>
        <w:t xml:space="preserve">tsiskaitymą už vaiko išlaikymą </w:t>
      </w:r>
      <w:r w:rsidR="00A24481" w:rsidRPr="00873F01">
        <w:rPr>
          <w:rStyle w:val="FontStyle21"/>
          <w:color w:val="000000" w:themeColor="text1"/>
          <w:sz w:val="24"/>
          <w:szCs w:val="24"/>
        </w:rPr>
        <w:t xml:space="preserve">toje </w:t>
      </w:r>
      <w:r w:rsidR="00320851" w:rsidRPr="00873F01">
        <w:rPr>
          <w:rStyle w:val="FontStyle21"/>
          <w:color w:val="000000" w:themeColor="text1"/>
          <w:sz w:val="24"/>
          <w:szCs w:val="24"/>
        </w:rPr>
        <w:t>Į</w:t>
      </w:r>
      <w:r w:rsidR="00A24481" w:rsidRPr="00873F01">
        <w:rPr>
          <w:rStyle w:val="FontStyle21"/>
          <w:color w:val="000000" w:themeColor="text1"/>
          <w:sz w:val="24"/>
          <w:szCs w:val="24"/>
        </w:rPr>
        <w:t>staigoje</w:t>
      </w:r>
      <w:r w:rsidR="00AB5318" w:rsidRPr="00873F01">
        <w:rPr>
          <w:rStyle w:val="FontStyle21"/>
          <w:color w:val="000000" w:themeColor="text1"/>
          <w:sz w:val="24"/>
          <w:szCs w:val="24"/>
        </w:rPr>
        <w:t>.</w:t>
      </w:r>
    </w:p>
    <w:p w:rsidR="00AB5318" w:rsidRPr="00873F01" w:rsidRDefault="00737F85" w:rsidP="00BB4C54">
      <w:pPr>
        <w:pStyle w:val="Style6"/>
        <w:widowControl/>
        <w:spacing w:line="240" w:lineRule="auto"/>
        <w:ind w:firstLine="851"/>
        <w:jc w:val="both"/>
        <w:rPr>
          <w:rStyle w:val="FontStyle19"/>
          <w:b w:val="0"/>
          <w:bCs w:val="0"/>
          <w:color w:val="000000" w:themeColor="text1"/>
          <w:sz w:val="24"/>
          <w:szCs w:val="24"/>
        </w:rPr>
      </w:pPr>
      <w:r>
        <w:rPr>
          <w:rStyle w:val="FontStyle19"/>
          <w:b w:val="0"/>
          <w:color w:val="000000" w:themeColor="text1"/>
          <w:sz w:val="24"/>
          <w:szCs w:val="24"/>
        </w:rPr>
        <w:t>30</w:t>
      </w:r>
      <w:r w:rsidR="00D42497" w:rsidRPr="00873F01">
        <w:rPr>
          <w:rStyle w:val="FontStyle19"/>
          <w:b w:val="0"/>
          <w:color w:val="000000" w:themeColor="text1"/>
          <w:sz w:val="24"/>
          <w:szCs w:val="24"/>
        </w:rPr>
        <w:t>.</w:t>
      </w:r>
      <w:r w:rsidR="00D42497" w:rsidRPr="00873F01">
        <w:rPr>
          <w:rStyle w:val="FontStyle19"/>
          <w:color w:val="000000" w:themeColor="text1"/>
          <w:sz w:val="24"/>
          <w:szCs w:val="24"/>
        </w:rPr>
        <w:t xml:space="preserve"> Vaikas</w:t>
      </w:r>
      <w:r w:rsidR="00AB5318" w:rsidRPr="00873F01">
        <w:rPr>
          <w:rStyle w:val="FontStyle19"/>
          <w:color w:val="000000" w:themeColor="text1"/>
          <w:sz w:val="24"/>
          <w:szCs w:val="24"/>
        </w:rPr>
        <w:t xml:space="preserve"> laikomas priimtu,</w:t>
      </w:r>
      <w:r w:rsidR="0059616B" w:rsidRPr="00873F01">
        <w:rPr>
          <w:rStyle w:val="FontStyle19"/>
          <w:b w:val="0"/>
          <w:color w:val="000000" w:themeColor="text1"/>
          <w:sz w:val="24"/>
          <w:szCs w:val="24"/>
        </w:rPr>
        <w:t xml:space="preserve"> </w:t>
      </w:r>
      <w:r w:rsidR="009056EA">
        <w:rPr>
          <w:rStyle w:val="FontStyle19"/>
          <w:b w:val="0"/>
          <w:color w:val="000000" w:themeColor="text1"/>
          <w:sz w:val="24"/>
          <w:szCs w:val="24"/>
        </w:rPr>
        <w:t>kai Centro</w:t>
      </w:r>
      <w:r w:rsidR="000603DB">
        <w:rPr>
          <w:rStyle w:val="FontStyle19"/>
          <w:b w:val="0"/>
          <w:color w:val="000000" w:themeColor="text1"/>
          <w:sz w:val="24"/>
          <w:szCs w:val="24"/>
        </w:rPr>
        <w:t xml:space="preserve"> direktorė</w:t>
      </w:r>
      <w:r w:rsidR="00FA4B83" w:rsidRPr="00873F01">
        <w:rPr>
          <w:rStyle w:val="FontStyle19"/>
          <w:b w:val="0"/>
          <w:color w:val="000000" w:themeColor="text1"/>
          <w:sz w:val="24"/>
          <w:szCs w:val="24"/>
        </w:rPr>
        <w:t xml:space="preserve"> priėmimą patvirtina įsakymu, su tėvais (globėjais) sudaro</w:t>
      </w:r>
      <w:r w:rsidR="00AB5318" w:rsidRPr="00873F01">
        <w:rPr>
          <w:rStyle w:val="FontStyle19"/>
          <w:b w:val="0"/>
          <w:color w:val="000000" w:themeColor="text1"/>
          <w:sz w:val="24"/>
          <w:szCs w:val="24"/>
        </w:rPr>
        <w:t xml:space="preserve"> dvišalę </w:t>
      </w:r>
      <w:r w:rsidR="005D7BF6" w:rsidRPr="00873F01">
        <w:rPr>
          <w:rStyle w:val="FontStyle19"/>
          <w:b w:val="0"/>
          <w:color w:val="000000" w:themeColor="text1"/>
          <w:sz w:val="24"/>
          <w:szCs w:val="24"/>
        </w:rPr>
        <w:t xml:space="preserve">vaiko </w:t>
      </w:r>
      <w:r w:rsidR="00AB5318" w:rsidRPr="00873F01">
        <w:rPr>
          <w:rStyle w:val="FontStyle19"/>
          <w:b w:val="0"/>
          <w:color w:val="000000" w:themeColor="text1"/>
          <w:sz w:val="24"/>
          <w:szCs w:val="24"/>
        </w:rPr>
        <w:t>ugdymo sutartį</w:t>
      </w:r>
      <w:r w:rsidR="008478D0" w:rsidRPr="00873F01">
        <w:rPr>
          <w:rStyle w:val="FontStyle19"/>
          <w:b w:val="0"/>
          <w:color w:val="000000" w:themeColor="text1"/>
          <w:sz w:val="24"/>
          <w:szCs w:val="24"/>
        </w:rPr>
        <w:t xml:space="preserve"> </w:t>
      </w:r>
      <w:r w:rsidR="003A240B" w:rsidRPr="00873F01">
        <w:rPr>
          <w:rStyle w:val="FontStyle21"/>
          <w:color w:val="000000" w:themeColor="text1"/>
          <w:sz w:val="24"/>
          <w:szCs w:val="24"/>
        </w:rPr>
        <w:t xml:space="preserve">dviem vienodą juridinę galią turinčiais egzemplioriais, po vieną kiekvienai šaliai. </w:t>
      </w:r>
    </w:p>
    <w:p w:rsidR="00384ABA" w:rsidRPr="00873F01" w:rsidRDefault="00737F85" w:rsidP="000603DB">
      <w:pPr>
        <w:pStyle w:val="Style6"/>
        <w:widowControl/>
        <w:spacing w:line="240" w:lineRule="auto"/>
        <w:ind w:firstLine="851"/>
        <w:jc w:val="both"/>
        <w:rPr>
          <w:rStyle w:val="FontStyle21"/>
          <w:color w:val="000000" w:themeColor="text1"/>
          <w:sz w:val="24"/>
          <w:szCs w:val="24"/>
        </w:rPr>
      </w:pPr>
      <w:r>
        <w:rPr>
          <w:rStyle w:val="FontStyle21"/>
          <w:color w:val="000000" w:themeColor="text1"/>
          <w:sz w:val="24"/>
          <w:szCs w:val="24"/>
        </w:rPr>
        <w:t>31</w:t>
      </w:r>
      <w:r w:rsidR="003A240B" w:rsidRPr="00873F01">
        <w:rPr>
          <w:rStyle w:val="FontStyle21"/>
          <w:color w:val="000000" w:themeColor="text1"/>
          <w:sz w:val="24"/>
          <w:szCs w:val="24"/>
        </w:rPr>
        <w:t xml:space="preserve">. </w:t>
      </w:r>
      <w:r w:rsidR="00AB5318" w:rsidRPr="00873F01">
        <w:rPr>
          <w:rStyle w:val="FontStyle21"/>
          <w:color w:val="000000" w:themeColor="text1"/>
          <w:sz w:val="24"/>
          <w:szCs w:val="24"/>
        </w:rPr>
        <w:t>Švietimo santykiai prasided</w:t>
      </w:r>
      <w:r w:rsidR="003A240B" w:rsidRPr="00873F01">
        <w:rPr>
          <w:rStyle w:val="FontStyle21"/>
          <w:color w:val="000000" w:themeColor="text1"/>
          <w:sz w:val="24"/>
          <w:szCs w:val="24"/>
        </w:rPr>
        <w:t xml:space="preserve">a nuo </w:t>
      </w:r>
      <w:r w:rsidR="00AB5318" w:rsidRPr="00873F01">
        <w:rPr>
          <w:rStyle w:val="FontStyle21"/>
          <w:color w:val="000000" w:themeColor="text1"/>
          <w:sz w:val="24"/>
          <w:szCs w:val="24"/>
        </w:rPr>
        <w:t xml:space="preserve">pirmos </w:t>
      </w:r>
      <w:r w:rsidR="009056EA">
        <w:rPr>
          <w:rStyle w:val="FontStyle21"/>
          <w:color w:val="000000" w:themeColor="text1"/>
          <w:sz w:val="24"/>
          <w:szCs w:val="24"/>
        </w:rPr>
        <w:t>vaiko ugdymo dienos Centre</w:t>
      </w:r>
      <w:r w:rsidR="00AB5318" w:rsidRPr="00873F01">
        <w:rPr>
          <w:rStyle w:val="FontStyle21"/>
          <w:color w:val="000000" w:themeColor="text1"/>
          <w:sz w:val="24"/>
          <w:szCs w:val="24"/>
        </w:rPr>
        <w:t>. Sudarius ugdymo sutartį, suformuojama vaiko asmens byla, vaikas įregistruojamas Mokinių registre.</w:t>
      </w:r>
    </w:p>
    <w:p w:rsidR="00AB5318" w:rsidRPr="00873F01" w:rsidRDefault="00737F85" w:rsidP="003B47BC">
      <w:pPr>
        <w:pStyle w:val="Style6"/>
        <w:widowControl/>
        <w:spacing w:line="240" w:lineRule="auto"/>
        <w:ind w:firstLine="851"/>
        <w:jc w:val="both"/>
        <w:rPr>
          <w:rStyle w:val="FontStyle19"/>
          <w:b w:val="0"/>
          <w:bCs w:val="0"/>
          <w:color w:val="000000" w:themeColor="text1"/>
          <w:sz w:val="24"/>
          <w:szCs w:val="24"/>
        </w:rPr>
      </w:pPr>
      <w:r>
        <w:rPr>
          <w:rStyle w:val="FontStyle19"/>
          <w:b w:val="0"/>
          <w:color w:val="000000" w:themeColor="text1"/>
          <w:sz w:val="24"/>
          <w:szCs w:val="24"/>
        </w:rPr>
        <w:t>32</w:t>
      </w:r>
      <w:r w:rsidR="00AB5318" w:rsidRPr="00873F01">
        <w:rPr>
          <w:rStyle w:val="FontStyle19"/>
          <w:b w:val="0"/>
          <w:color w:val="000000" w:themeColor="text1"/>
          <w:sz w:val="24"/>
          <w:szCs w:val="24"/>
        </w:rPr>
        <w:t xml:space="preserve">. </w:t>
      </w:r>
      <w:r w:rsidR="00AB5318" w:rsidRPr="00873F01">
        <w:rPr>
          <w:rStyle w:val="FontStyle19"/>
          <w:color w:val="000000" w:themeColor="text1"/>
          <w:sz w:val="24"/>
          <w:szCs w:val="24"/>
        </w:rPr>
        <w:t>Vaikas laikomas išbrauktu</w:t>
      </w:r>
      <w:r w:rsidR="009056EA">
        <w:rPr>
          <w:rStyle w:val="FontStyle19"/>
          <w:b w:val="0"/>
          <w:color w:val="000000" w:themeColor="text1"/>
          <w:sz w:val="24"/>
          <w:szCs w:val="24"/>
        </w:rPr>
        <w:t xml:space="preserve"> iš Centro</w:t>
      </w:r>
      <w:r w:rsidR="009D4798" w:rsidRPr="00873F01">
        <w:rPr>
          <w:rStyle w:val="FontStyle19"/>
          <w:b w:val="0"/>
          <w:color w:val="000000" w:themeColor="text1"/>
          <w:sz w:val="24"/>
          <w:szCs w:val="24"/>
        </w:rPr>
        <w:t xml:space="preserve"> ir jo vieta neišsaugoma</w:t>
      </w:r>
      <w:r w:rsidR="00AB5318" w:rsidRPr="00873F01">
        <w:rPr>
          <w:rStyle w:val="FontStyle19"/>
          <w:b w:val="0"/>
          <w:color w:val="000000" w:themeColor="text1"/>
          <w:sz w:val="24"/>
          <w:szCs w:val="24"/>
        </w:rPr>
        <w:t>:</w:t>
      </w:r>
      <w:r w:rsidR="00BB4C54" w:rsidRPr="00873F01">
        <w:rPr>
          <w:rStyle w:val="FontStyle19"/>
          <w:b w:val="0"/>
          <w:color w:val="000000" w:themeColor="text1"/>
          <w:sz w:val="24"/>
          <w:szCs w:val="24"/>
        </w:rPr>
        <w:t xml:space="preserve"> </w:t>
      </w:r>
    </w:p>
    <w:p w:rsidR="00AB5318" w:rsidRPr="00873F01" w:rsidRDefault="00737F85" w:rsidP="003B47BC">
      <w:pPr>
        <w:pStyle w:val="Style6"/>
        <w:widowControl/>
        <w:spacing w:line="240" w:lineRule="auto"/>
        <w:ind w:firstLine="851"/>
        <w:jc w:val="both"/>
        <w:rPr>
          <w:rStyle w:val="FontStyle19"/>
          <w:b w:val="0"/>
          <w:color w:val="000000" w:themeColor="text1"/>
          <w:sz w:val="24"/>
          <w:szCs w:val="24"/>
        </w:rPr>
      </w:pPr>
      <w:r>
        <w:rPr>
          <w:rStyle w:val="FontStyle19"/>
          <w:b w:val="0"/>
          <w:color w:val="000000" w:themeColor="text1"/>
          <w:sz w:val="24"/>
          <w:szCs w:val="24"/>
        </w:rPr>
        <w:t>32</w:t>
      </w:r>
      <w:r w:rsidR="009D4798" w:rsidRPr="00873F01">
        <w:rPr>
          <w:rStyle w:val="FontStyle19"/>
          <w:b w:val="0"/>
          <w:color w:val="000000" w:themeColor="text1"/>
          <w:sz w:val="24"/>
          <w:szCs w:val="24"/>
        </w:rPr>
        <w:t xml:space="preserve">.1. </w:t>
      </w:r>
      <w:r w:rsidR="00EB03E8" w:rsidRPr="00873F01">
        <w:rPr>
          <w:rStyle w:val="FontStyle19"/>
          <w:b w:val="0"/>
          <w:color w:val="000000" w:themeColor="text1"/>
          <w:sz w:val="24"/>
          <w:szCs w:val="24"/>
        </w:rPr>
        <w:t xml:space="preserve">tėvams (globėjams) raštu </w:t>
      </w:r>
      <w:r w:rsidR="005817B7" w:rsidRPr="00873F01">
        <w:rPr>
          <w:rStyle w:val="FontStyle19"/>
          <w:b w:val="0"/>
          <w:color w:val="000000" w:themeColor="text1"/>
          <w:sz w:val="24"/>
          <w:szCs w:val="24"/>
        </w:rPr>
        <w:t>atsisakius lankyti</w:t>
      </w:r>
      <w:r w:rsidR="00AB5318" w:rsidRPr="00873F01">
        <w:rPr>
          <w:rStyle w:val="FontStyle19"/>
          <w:b w:val="0"/>
          <w:color w:val="000000" w:themeColor="text1"/>
          <w:sz w:val="24"/>
          <w:szCs w:val="24"/>
        </w:rPr>
        <w:t>;</w:t>
      </w:r>
    </w:p>
    <w:p w:rsidR="00AB5318" w:rsidRPr="00873F01" w:rsidRDefault="00737F85" w:rsidP="003B47BC">
      <w:pPr>
        <w:pStyle w:val="Style6"/>
        <w:widowControl/>
        <w:spacing w:line="240" w:lineRule="auto"/>
        <w:ind w:firstLine="851"/>
        <w:jc w:val="both"/>
        <w:rPr>
          <w:rStyle w:val="FontStyle19"/>
          <w:b w:val="0"/>
          <w:color w:val="000000" w:themeColor="text1"/>
          <w:sz w:val="24"/>
          <w:szCs w:val="24"/>
        </w:rPr>
      </w:pPr>
      <w:r>
        <w:rPr>
          <w:rStyle w:val="FontStyle19"/>
          <w:b w:val="0"/>
          <w:color w:val="000000" w:themeColor="text1"/>
          <w:sz w:val="24"/>
          <w:szCs w:val="24"/>
        </w:rPr>
        <w:t>32</w:t>
      </w:r>
      <w:r w:rsidR="009056EA">
        <w:rPr>
          <w:rStyle w:val="FontStyle19"/>
          <w:b w:val="0"/>
          <w:color w:val="000000" w:themeColor="text1"/>
          <w:sz w:val="24"/>
          <w:szCs w:val="24"/>
        </w:rPr>
        <w:t>.2. Centro</w:t>
      </w:r>
      <w:r w:rsidR="000603DB">
        <w:rPr>
          <w:rStyle w:val="FontStyle19"/>
          <w:b w:val="0"/>
          <w:color w:val="000000" w:themeColor="text1"/>
          <w:sz w:val="24"/>
          <w:szCs w:val="24"/>
        </w:rPr>
        <w:t xml:space="preserve"> direktorės</w:t>
      </w:r>
      <w:r w:rsidR="009D4798" w:rsidRPr="00873F01">
        <w:rPr>
          <w:rStyle w:val="FontStyle19"/>
          <w:b w:val="0"/>
          <w:color w:val="000000" w:themeColor="text1"/>
          <w:sz w:val="24"/>
          <w:szCs w:val="24"/>
        </w:rPr>
        <w:t xml:space="preserve"> teikimu, </w:t>
      </w:r>
      <w:r w:rsidR="00AB5318" w:rsidRPr="00873F01">
        <w:rPr>
          <w:rStyle w:val="FontStyle19"/>
          <w:b w:val="0"/>
          <w:color w:val="000000" w:themeColor="text1"/>
          <w:sz w:val="24"/>
          <w:szCs w:val="24"/>
        </w:rPr>
        <w:t xml:space="preserve">kai </w:t>
      </w:r>
      <w:r w:rsidR="00873836">
        <w:rPr>
          <w:rStyle w:val="FontStyle19"/>
          <w:b w:val="0"/>
          <w:color w:val="000000" w:themeColor="text1"/>
          <w:sz w:val="24"/>
          <w:szCs w:val="24"/>
        </w:rPr>
        <w:t xml:space="preserve">vaikas nelankė </w:t>
      </w:r>
      <w:r w:rsidR="009D4798" w:rsidRPr="00873F01">
        <w:rPr>
          <w:rStyle w:val="FontStyle19"/>
          <w:b w:val="0"/>
          <w:color w:val="000000" w:themeColor="text1"/>
          <w:sz w:val="24"/>
          <w:szCs w:val="24"/>
        </w:rPr>
        <w:t xml:space="preserve"> daugiau kaip 50 proc. lankytinų dienų per mėnesį</w:t>
      </w:r>
      <w:r w:rsidR="00CF422D" w:rsidRPr="00873F01">
        <w:rPr>
          <w:rStyle w:val="FontStyle19"/>
          <w:b w:val="0"/>
          <w:color w:val="000000" w:themeColor="text1"/>
          <w:sz w:val="24"/>
          <w:szCs w:val="24"/>
        </w:rPr>
        <w:t xml:space="preserve"> be nepateisinamos priežasties, prieš tai įspėjus tėvus (globėjus) raštu; </w:t>
      </w:r>
    </w:p>
    <w:p w:rsidR="00AB5318" w:rsidRPr="00873F01" w:rsidRDefault="00737F85" w:rsidP="003B47BC">
      <w:pPr>
        <w:pStyle w:val="Style6"/>
        <w:widowControl/>
        <w:spacing w:line="240" w:lineRule="auto"/>
        <w:ind w:firstLine="851"/>
        <w:jc w:val="both"/>
        <w:rPr>
          <w:rStyle w:val="FontStyle19"/>
          <w:b w:val="0"/>
          <w:color w:val="000000" w:themeColor="text1"/>
          <w:sz w:val="24"/>
          <w:szCs w:val="24"/>
        </w:rPr>
      </w:pPr>
      <w:r>
        <w:rPr>
          <w:rStyle w:val="FontStyle19"/>
          <w:b w:val="0"/>
          <w:color w:val="000000" w:themeColor="text1"/>
          <w:sz w:val="24"/>
          <w:szCs w:val="24"/>
        </w:rPr>
        <w:t>32</w:t>
      </w:r>
      <w:r w:rsidR="00AB5318" w:rsidRPr="00873F01">
        <w:rPr>
          <w:rStyle w:val="FontStyle19"/>
          <w:b w:val="0"/>
          <w:color w:val="000000" w:themeColor="text1"/>
          <w:sz w:val="24"/>
          <w:szCs w:val="24"/>
        </w:rPr>
        <w:t xml:space="preserve">.3. </w:t>
      </w:r>
      <w:r w:rsidR="009056EA">
        <w:rPr>
          <w:rStyle w:val="FontStyle19"/>
          <w:b w:val="0"/>
          <w:color w:val="000000" w:themeColor="text1"/>
          <w:sz w:val="24"/>
          <w:szCs w:val="24"/>
        </w:rPr>
        <w:t>Centro</w:t>
      </w:r>
      <w:r w:rsidR="000603DB">
        <w:rPr>
          <w:rStyle w:val="FontStyle19"/>
          <w:b w:val="0"/>
          <w:color w:val="000000" w:themeColor="text1"/>
          <w:sz w:val="24"/>
          <w:szCs w:val="24"/>
        </w:rPr>
        <w:t xml:space="preserve"> direktorės</w:t>
      </w:r>
      <w:r w:rsidR="00CF422D" w:rsidRPr="00873F01">
        <w:rPr>
          <w:rStyle w:val="FontStyle19"/>
          <w:b w:val="0"/>
          <w:color w:val="000000" w:themeColor="text1"/>
          <w:sz w:val="24"/>
          <w:szCs w:val="24"/>
        </w:rPr>
        <w:t xml:space="preserve"> teikimu, </w:t>
      </w:r>
      <w:r w:rsidR="00AB5318" w:rsidRPr="00873F01">
        <w:rPr>
          <w:rStyle w:val="FontStyle19"/>
          <w:b w:val="0"/>
          <w:color w:val="000000" w:themeColor="text1"/>
          <w:sz w:val="24"/>
          <w:szCs w:val="24"/>
        </w:rPr>
        <w:t xml:space="preserve">kai </w:t>
      </w:r>
      <w:r w:rsidR="00CF422D" w:rsidRPr="00873F01">
        <w:rPr>
          <w:rStyle w:val="FontStyle19"/>
          <w:b w:val="0"/>
          <w:color w:val="000000" w:themeColor="text1"/>
          <w:sz w:val="24"/>
          <w:szCs w:val="24"/>
        </w:rPr>
        <w:t>tėvai (globėjai) du mėnesius</w:t>
      </w:r>
      <w:r w:rsidR="00EB03E8" w:rsidRPr="00873F01">
        <w:rPr>
          <w:rStyle w:val="FontStyle19"/>
          <w:b w:val="0"/>
          <w:color w:val="000000" w:themeColor="text1"/>
          <w:sz w:val="24"/>
          <w:szCs w:val="24"/>
        </w:rPr>
        <w:t xml:space="preserve"> iš eilės</w:t>
      </w:r>
      <w:r w:rsidR="00CF422D" w:rsidRPr="00873F01">
        <w:rPr>
          <w:rStyle w:val="FontStyle19"/>
          <w:b w:val="0"/>
          <w:color w:val="000000" w:themeColor="text1"/>
          <w:sz w:val="24"/>
          <w:szCs w:val="24"/>
        </w:rPr>
        <w:t xml:space="preserve"> </w:t>
      </w:r>
      <w:r w:rsidR="00AB5318" w:rsidRPr="00873F01">
        <w:rPr>
          <w:rStyle w:val="FontStyle19"/>
          <w:b w:val="0"/>
          <w:color w:val="000000" w:themeColor="text1"/>
          <w:sz w:val="24"/>
          <w:szCs w:val="24"/>
        </w:rPr>
        <w:t>ne</w:t>
      </w:r>
      <w:r w:rsidR="00CF422D" w:rsidRPr="00873F01">
        <w:rPr>
          <w:rStyle w:val="FontStyle19"/>
          <w:b w:val="0"/>
          <w:color w:val="000000" w:themeColor="text1"/>
          <w:sz w:val="24"/>
          <w:szCs w:val="24"/>
        </w:rPr>
        <w:t>sumokėjo</w:t>
      </w:r>
      <w:r w:rsidR="001E29B0" w:rsidRPr="00873F01">
        <w:rPr>
          <w:rStyle w:val="FontStyle19"/>
          <w:b w:val="0"/>
          <w:color w:val="000000" w:themeColor="text1"/>
          <w:sz w:val="24"/>
          <w:szCs w:val="24"/>
        </w:rPr>
        <w:t xml:space="preserve"> už suteiktas paslaugas. A</w:t>
      </w:r>
      <w:r w:rsidR="002B3E8B" w:rsidRPr="00873F01">
        <w:rPr>
          <w:rStyle w:val="FontStyle19"/>
          <w:b w:val="0"/>
          <w:color w:val="000000" w:themeColor="text1"/>
          <w:sz w:val="24"/>
          <w:szCs w:val="24"/>
        </w:rPr>
        <w:t>pie</w:t>
      </w:r>
      <w:r w:rsidR="00AB5318" w:rsidRPr="00873F01">
        <w:rPr>
          <w:rStyle w:val="FontStyle19"/>
          <w:b w:val="0"/>
          <w:color w:val="000000" w:themeColor="text1"/>
          <w:sz w:val="24"/>
          <w:szCs w:val="24"/>
        </w:rPr>
        <w:t xml:space="preserve"> šį sprendimą praėjus mėnesiui </w:t>
      </w:r>
      <w:r w:rsidR="009056EA">
        <w:rPr>
          <w:rStyle w:val="FontStyle19"/>
          <w:b w:val="0"/>
          <w:color w:val="000000" w:themeColor="text1"/>
          <w:sz w:val="24"/>
          <w:szCs w:val="24"/>
        </w:rPr>
        <w:t>Centro</w:t>
      </w:r>
      <w:r w:rsidR="000603DB">
        <w:rPr>
          <w:rStyle w:val="FontStyle19"/>
          <w:b w:val="0"/>
          <w:color w:val="000000" w:themeColor="text1"/>
          <w:sz w:val="24"/>
          <w:szCs w:val="24"/>
        </w:rPr>
        <w:t xml:space="preserve"> direktorė</w:t>
      </w:r>
      <w:r w:rsidR="005817B7" w:rsidRPr="00873F01">
        <w:rPr>
          <w:rStyle w:val="FontStyle19"/>
          <w:b w:val="0"/>
          <w:color w:val="000000" w:themeColor="text1"/>
          <w:sz w:val="24"/>
          <w:szCs w:val="24"/>
        </w:rPr>
        <w:t xml:space="preserve"> tėvus įspėja</w:t>
      </w:r>
      <w:r w:rsidR="00CF422D" w:rsidRPr="00873F01">
        <w:rPr>
          <w:rStyle w:val="FontStyle19"/>
          <w:b w:val="0"/>
          <w:color w:val="000000" w:themeColor="text1"/>
          <w:sz w:val="24"/>
          <w:szCs w:val="24"/>
        </w:rPr>
        <w:t xml:space="preserve"> </w:t>
      </w:r>
      <w:r w:rsidR="00AB5318" w:rsidRPr="00873F01">
        <w:rPr>
          <w:rStyle w:val="FontStyle19"/>
          <w:b w:val="0"/>
          <w:color w:val="000000" w:themeColor="text1"/>
          <w:sz w:val="24"/>
          <w:szCs w:val="24"/>
        </w:rPr>
        <w:t>raštu.</w:t>
      </w:r>
    </w:p>
    <w:p w:rsidR="00E440B5" w:rsidRPr="00873F01" w:rsidRDefault="00737F85" w:rsidP="005817B7">
      <w:pPr>
        <w:pStyle w:val="Style6"/>
        <w:widowControl/>
        <w:spacing w:line="240" w:lineRule="auto"/>
        <w:ind w:firstLine="851"/>
        <w:jc w:val="both"/>
        <w:rPr>
          <w:rStyle w:val="FontStyle19"/>
          <w:b w:val="0"/>
          <w:color w:val="000000" w:themeColor="text1"/>
          <w:sz w:val="24"/>
          <w:szCs w:val="24"/>
        </w:rPr>
      </w:pPr>
      <w:r>
        <w:rPr>
          <w:rStyle w:val="FontStyle19"/>
          <w:b w:val="0"/>
          <w:color w:val="000000" w:themeColor="text1"/>
          <w:sz w:val="24"/>
          <w:szCs w:val="24"/>
        </w:rPr>
        <w:t>33</w:t>
      </w:r>
      <w:r w:rsidR="001D279C" w:rsidRPr="00873F01">
        <w:rPr>
          <w:rStyle w:val="FontStyle19"/>
          <w:b w:val="0"/>
          <w:color w:val="000000" w:themeColor="text1"/>
          <w:sz w:val="24"/>
          <w:szCs w:val="24"/>
        </w:rPr>
        <w:t xml:space="preserve">. Tėvams (globėjams) pateikus argumentuotą raštišką prašymą (tėvo ar mamos vaiko priežiūros ar auginimo atostogos, vaiko šeimai laikinai pakeitus gyvenamąją vietą ir kt.) vaiko </w:t>
      </w:r>
      <w:r w:rsidR="005502F7" w:rsidRPr="00873F01">
        <w:rPr>
          <w:rStyle w:val="FontStyle19"/>
          <w:b w:val="0"/>
          <w:color w:val="000000" w:themeColor="text1"/>
          <w:sz w:val="24"/>
          <w:szCs w:val="24"/>
        </w:rPr>
        <w:t xml:space="preserve">ikimokyklinės </w:t>
      </w:r>
      <w:r w:rsidR="00DA6A57" w:rsidRPr="00873F01">
        <w:rPr>
          <w:rStyle w:val="FontStyle19"/>
          <w:b w:val="0"/>
          <w:color w:val="000000" w:themeColor="text1"/>
          <w:sz w:val="24"/>
          <w:szCs w:val="24"/>
        </w:rPr>
        <w:t>grupės lankymas gali būti atidėtas ne ilgesniam kaip vienerių metų laikotarpiui.</w:t>
      </w:r>
    </w:p>
    <w:p w:rsidR="00CF422D" w:rsidRPr="00873F01" w:rsidRDefault="00737F85" w:rsidP="00CB4FE8">
      <w:pPr>
        <w:pStyle w:val="Style6"/>
        <w:widowControl/>
        <w:spacing w:line="240" w:lineRule="auto"/>
        <w:ind w:firstLine="851"/>
        <w:jc w:val="both"/>
        <w:rPr>
          <w:rStyle w:val="FontStyle19"/>
          <w:b w:val="0"/>
          <w:color w:val="000000" w:themeColor="text1"/>
          <w:sz w:val="24"/>
          <w:szCs w:val="24"/>
        </w:rPr>
      </w:pPr>
      <w:r>
        <w:rPr>
          <w:rStyle w:val="FontStyle19"/>
          <w:b w:val="0"/>
          <w:color w:val="000000" w:themeColor="text1"/>
          <w:sz w:val="24"/>
          <w:szCs w:val="24"/>
        </w:rPr>
        <w:t>34</w:t>
      </w:r>
      <w:r w:rsidR="00AB5318" w:rsidRPr="00873F01">
        <w:rPr>
          <w:rStyle w:val="FontStyle19"/>
          <w:b w:val="0"/>
          <w:color w:val="000000" w:themeColor="text1"/>
          <w:sz w:val="24"/>
          <w:szCs w:val="24"/>
        </w:rPr>
        <w:t>. Išbraukus vaiką iš grupė</w:t>
      </w:r>
      <w:r w:rsidR="00CB4FE8">
        <w:rPr>
          <w:rStyle w:val="FontStyle19"/>
          <w:b w:val="0"/>
          <w:color w:val="000000" w:themeColor="text1"/>
          <w:sz w:val="24"/>
          <w:szCs w:val="24"/>
        </w:rPr>
        <w:t>s są</w:t>
      </w:r>
      <w:r w:rsidR="00873836">
        <w:rPr>
          <w:rStyle w:val="FontStyle19"/>
          <w:b w:val="0"/>
          <w:color w:val="000000" w:themeColor="text1"/>
          <w:sz w:val="24"/>
          <w:szCs w:val="24"/>
        </w:rPr>
        <w:t>rašų</w:t>
      </w:r>
      <w:r w:rsidR="009056EA">
        <w:rPr>
          <w:rStyle w:val="FontStyle19"/>
          <w:b w:val="0"/>
          <w:color w:val="000000" w:themeColor="text1"/>
          <w:sz w:val="24"/>
          <w:szCs w:val="24"/>
        </w:rPr>
        <w:t>, jo asmens byla lieka Centre</w:t>
      </w:r>
      <w:r w:rsidR="00AB5318" w:rsidRPr="00873F01">
        <w:rPr>
          <w:rStyle w:val="FontStyle19"/>
          <w:b w:val="0"/>
          <w:color w:val="000000" w:themeColor="text1"/>
          <w:sz w:val="24"/>
          <w:szCs w:val="24"/>
        </w:rPr>
        <w:t>. Gavus pranešimą iš kitos</w:t>
      </w:r>
      <w:r w:rsidR="00CF422D" w:rsidRPr="00873F01">
        <w:rPr>
          <w:rStyle w:val="FontStyle19"/>
          <w:b w:val="0"/>
          <w:color w:val="000000" w:themeColor="text1"/>
          <w:sz w:val="24"/>
          <w:szCs w:val="24"/>
        </w:rPr>
        <w:t xml:space="preserve"> Į</w:t>
      </w:r>
      <w:r w:rsidR="00AB5318" w:rsidRPr="00873F01">
        <w:rPr>
          <w:rStyle w:val="FontStyle19"/>
          <w:b w:val="0"/>
          <w:color w:val="000000" w:themeColor="text1"/>
          <w:sz w:val="24"/>
          <w:szCs w:val="24"/>
        </w:rPr>
        <w:t>staigos, kurioje vaikas tęsia ugdymą, jai išsiunčiamos prašomų dokumentų kopijos.</w:t>
      </w:r>
      <w:r w:rsidR="00BF5248" w:rsidRPr="00873F01">
        <w:rPr>
          <w:rStyle w:val="FontStyle19"/>
          <w:b w:val="0"/>
          <w:color w:val="000000" w:themeColor="text1"/>
          <w:sz w:val="24"/>
          <w:szCs w:val="24"/>
        </w:rPr>
        <w:t xml:space="preserve"> </w:t>
      </w:r>
    </w:p>
    <w:p w:rsidR="00BF5248" w:rsidRPr="00873F01" w:rsidRDefault="00737F85" w:rsidP="003B47BC">
      <w:pPr>
        <w:pStyle w:val="Style6"/>
        <w:widowControl/>
        <w:spacing w:line="240" w:lineRule="auto"/>
        <w:ind w:firstLine="851"/>
        <w:jc w:val="both"/>
        <w:rPr>
          <w:rStyle w:val="FontStyle19"/>
          <w:b w:val="0"/>
          <w:color w:val="000000" w:themeColor="text1"/>
          <w:sz w:val="24"/>
          <w:szCs w:val="24"/>
        </w:rPr>
      </w:pPr>
      <w:r>
        <w:rPr>
          <w:rStyle w:val="FontStyle19"/>
          <w:b w:val="0"/>
          <w:color w:val="000000" w:themeColor="text1"/>
          <w:sz w:val="24"/>
          <w:szCs w:val="24"/>
        </w:rPr>
        <w:t>35</w:t>
      </w:r>
      <w:r w:rsidR="00BF5248" w:rsidRPr="00873F01">
        <w:rPr>
          <w:rStyle w:val="FontStyle19"/>
          <w:b w:val="0"/>
          <w:color w:val="000000" w:themeColor="text1"/>
          <w:sz w:val="24"/>
          <w:szCs w:val="24"/>
        </w:rPr>
        <w:t xml:space="preserve">. Po pagrindinio vaikų priėmimo sudaromas </w:t>
      </w:r>
      <w:r w:rsidR="00A2008C" w:rsidRPr="00873F01">
        <w:rPr>
          <w:rStyle w:val="FontStyle19"/>
          <w:b w:val="0"/>
          <w:color w:val="000000" w:themeColor="text1"/>
          <w:sz w:val="24"/>
          <w:szCs w:val="24"/>
        </w:rPr>
        <w:t>Pageidaujančių lankyti vėliau vaikų sąrašas.</w:t>
      </w:r>
      <w:r w:rsidR="00BF5248" w:rsidRPr="00873F01">
        <w:rPr>
          <w:rStyle w:val="FontStyle19"/>
          <w:b w:val="0"/>
          <w:color w:val="000000" w:themeColor="text1"/>
          <w:sz w:val="24"/>
          <w:szCs w:val="24"/>
        </w:rPr>
        <w:t xml:space="preserve"> </w:t>
      </w:r>
      <w:r w:rsidR="00A2008C" w:rsidRPr="00873F01">
        <w:rPr>
          <w:rStyle w:val="FontStyle19"/>
          <w:b w:val="0"/>
          <w:color w:val="000000" w:themeColor="text1"/>
          <w:sz w:val="24"/>
          <w:szCs w:val="24"/>
        </w:rPr>
        <w:t xml:space="preserve">Į šį sąrašą įtraukiami vaikai, </w:t>
      </w:r>
      <w:r w:rsidR="00BF5248" w:rsidRPr="00873F01">
        <w:rPr>
          <w:rStyle w:val="FontStyle19"/>
          <w:b w:val="0"/>
          <w:color w:val="000000" w:themeColor="text1"/>
          <w:sz w:val="24"/>
          <w:szCs w:val="24"/>
        </w:rPr>
        <w:t>kurių tėvų</w:t>
      </w:r>
      <w:r w:rsidR="00A2008C" w:rsidRPr="00873F01">
        <w:rPr>
          <w:rStyle w:val="FontStyle19"/>
          <w:b w:val="0"/>
          <w:color w:val="000000" w:themeColor="text1"/>
          <w:sz w:val="24"/>
          <w:szCs w:val="24"/>
        </w:rPr>
        <w:t xml:space="preserve"> (globėjų)</w:t>
      </w:r>
      <w:r w:rsidR="00BF5248" w:rsidRPr="00873F01">
        <w:rPr>
          <w:rStyle w:val="FontStyle19"/>
          <w:b w:val="0"/>
          <w:color w:val="000000" w:themeColor="text1"/>
          <w:sz w:val="24"/>
          <w:szCs w:val="24"/>
        </w:rPr>
        <w:t xml:space="preserve"> prašyme nurodyta lankymo pradžios data yra vėlesnė negu eina</w:t>
      </w:r>
      <w:r w:rsidR="005502F7" w:rsidRPr="00873F01">
        <w:rPr>
          <w:rStyle w:val="FontStyle19"/>
          <w:b w:val="0"/>
          <w:color w:val="000000" w:themeColor="text1"/>
          <w:sz w:val="24"/>
          <w:szCs w:val="24"/>
        </w:rPr>
        <w:t>mųjų mokslo metų rugsėjo mėnuo.</w:t>
      </w:r>
      <w:r w:rsidR="005817B7" w:rsidRPr="00873F01">
        <w:rPr>
          <w:rStyle w:val="FontStyle19"/>
          <w:b w:val="0"/>
          <w:color w:val="000000" w:themeColor="text1"/>
          <w:sz w:val="24"/>
          <w:szCs w:val="24"/>
        </w:rPr>
        <w:t xml:space="preserve"> </w:t>
      </w:r>
    </w:p>
    <w:p w:rsidR="00AB5318" w:rsidRPr="00873F01" w:rsidRDefault="00AB5318" w:rsidP="005817B7">
      <w:pPr>
        <w:pStyle w:val="Style6"/>
        <w:widowControl/>
        <w:spacing w:line="240" w:lineRule="auto"/>
        <w:jc w:val="both"/>
        <w:rPr>
          <w:rStyle w:val="FontStyle19"/>
          <w:b w:val="0"/>
          <w:color w:val="000000" w:themeColor="text1"/>
          <w:sz w:val="24"/>
          <w:szCs w:val="24"/>
        </w:rPr>
      </w:pPr>
    </w:p>
    <w:p w:rsidR="0070125D" w:rsidRPr="00873F01" w:rsidRDefault="0070125D" w:rsidP="00384ABA">
      <w:pPr>
        <w:pStyle w:val="Style6"/>
        <w:widowControl/>
        <w:spacing w:line="240" w:lineRule="auto"/>
        <w:rPr>
          <w:rStyle w:val="FontStyle19"/>
          <w:color w:val="000000" w:themeColor="text1"/>
          <w:sz w:val="24"/>
          <w:szCs w:val="24"/>
        </w:rPr>
      </w:pPr>
      <w:r w:rsidRPr="00873F01">
        <w:rPr>
          <w:rStyle w:val="FontStyle19"/>
          <w:color w:val="000000" w:themeColor="text1"/>
          <w:sz w:val="24"/>
          <w:szCs w:val="24"/>
        </w:rPr>
        <w:t>IV SKYRIUS</w:t>
      </w:r>
    </w:p>
    <w:p w:rsidR="00AB5318" w:rsidRPr="00873F01" w:rsidRDefault="00BF5248" w:rsidP="00384ABA">
      <w:pPr>
        <w:pStyle w:val="Style6"/>
        <w:widowControl/>
        <w:spacing w:line="240" w:lineRule="auto"/>
        <w:rPr>
          <w:rStyle w:val="FontStyle19"/>
          <w:color w:val="000000" w:themeColor="text1"/>
          <w:sz w:val="24"/>
          <w:szCs w:val="24"/>
        </w:rPr>
      </w:pPr>
      <w:r w:rsidRPr="00873F01">
        <w:rPr>
          <w:rStyle w:val="FontStyle19"/>
          <w:color w:val="000000" w:themeColor="text1"/>
          <w:sz w:val="24"/>
          <w:szCs w:val="24"/>
        </w:rPr>
        <w:t xml:space="preserve"> GRUPIŲ KOMPLEKTAVIMAS</w:t>
      </w:r>
    </w:p>
    <w:p w:rsidR="00AB5318" w:rsidRPr="00873F01" w:rsidRDefault="00AB5318" w:rsidP="00384ABA">
      <w:pPr>
        <w:pStyle w:val="Style6"/>
        <w:widowControl/>
        <w:spacing w:line="240" w:lineRule="auto"/>
        <w:jc w:val="both"/>
        <w:rPr>
          <w:rStyle w:val="FontStyle19"/>
          <w:b w:val="0"/>
          <w:color w:val="000000" w:themeColor="text1"/>
          <w:sz w:val="24"/>
          <w:szCs w:val="24"/>
        </w:rPr>
      </w:pPr>
    </w:p>
    <w:p w:rsidR="00E440B5" w:rsidRPr="00873F01" w:rsidRDefault="00737F85" w:rsidP="003B47BC">
      <w:pPr>
        <w:pStyle w:val="Style6"/>
        <w:widowControl/>
        <w:spacing w:line="240" w:lineRule="auto"/>
        <w:ind w:firstLine="851"/>
        <w:jc w:val="both"/>
        <w:rPr>
          <w:rStyle w:val="FontStyle19"/>
          <w:b w:val="0"/>
          <w:color w:val="000000" w:themeColor="text1"/>
          <w:sz w:val="24"/>
          <w:szCs w:val="24"/>
        </w:rPr>
      </w:pPr>
      <w:r>
        <w:rPr>
          <w:rStyle w:val="FontStyle19"/>
          <w:b w:val="0"/>
          <w:color w:val="000000" w:themeColor="text1"/>
          <w:sz w:val="24"/>
          <w:szCs w:val="24"/>
        </w:rPr>
        <w:t>36</w:t>
      </w:r>
      <w:r w:rsidR="00A2008C" w:rsidRPr="00873F01">
        <w:rPr>
          <w:rStyle w:val="FontStyle19"/>
          <w:b w:val="0"/>
          <w:color w:val="000000" w:themeColor="text1"/>
          <w:sz w:val="24"/>
          <w:szCs w:val="24"/>
        </w:rPr>
        <w:t xml:space="preserve">. Ikimokyklinio </w:t>
      </w:r>
      <w:r w:rsidR="00E440B5" w:rsidRPr="00873F01">
        <w:rPr>
          <w:rStyle w:val="FontStyle19"/>
          <w:b w:val="0"/>
          <w:color w:val="000000" w:themeColor="text1"/>
          <w:sz w:val="24"/>
          <w:szCs w:val="24"/>
        </w:rPr>
        <w:t>ugdymo grupės form</w:t>
      </w:r>
      <w:r w:rsidR="00AB5318" w:rsidRPr="00873F01">
        <w:rPr>
          <w:rStyle w:val="FontStyle19"/>
          <w:b w:val="0"/>
          <w:color w:val="000000" w:themeColor="text1"/>
          <w:sz w:val="24"/>
          <w:szCs w:val="24"/>
        </w:rPr>
        <w:t>uojamos</w:t>
      </w:r>
      <w:r w:rsidR="00E440B5" w:rsidRPr="00873F01">
        <w:rPr>
          <w:rStyle w:val="FontStyle19"/>
          <w:b w:val="0"/>
          <w:color w:val="000000" w:themeColor="text1"/>
          <w:sz w:val="24"/>
          <w:szCs w:val="24"/>
        </w:rPr>
        <w:t xml:space="preserve"> iš to paties arba skirtingo amžiaus vaikų.</w:t>
      </w:r>
      <w:r w:rsidR="00A2008C" w:rsidRPr="00873F01">
        <w:rPr>
          <w:rStyle w:val="FontStyle19"/>
          <w:b w:val="0"/>
          <w:color w:val="000000" w:themeColor="text1"/>
          <w:sz w:val="24"/>
          <w:szCs w:val="24"/>
        </w:rPr>
        <w:t xml:space="preserve"> Priešmokyklinio ugdymo grupės formuojamos iš 5/6 metų amžiaus vaikų.</w:t>
      </w:r>
    </w:p>
    <w:p w:rsidR="002B3E8B" w:rsidRPr="00EF7A06" w:rsidRDefault="00737F85" w:rsidP="00EF7A06">
      <w:pPr>
        <w:pStyle w:val="Style6"/>
        <w:widowControl/>
        <w:spacing w:line="240" w:lineRule="auto"/>
        <w:ind w:firstLine="851"/>
        <w:jc w:val="both"/>
        <w:rPr>
          <w:bCs/>
          <w:color w:val="000000" w:themeColor="text1"/>
        </w:rPr>
      </w:pPr>
      <w:r>
        <w:rPr>
          <w:rStyle w:val="FontStyle19"/>
          <w:b w:val="0"/>
          <w:color w:val="000000" w:themeColor="text1"/>
          <w:sz w:val="24"/>
          <w:szCs w:val="24"/>
        </w:rPr>
        <w:t>37</w:t>
      </w:r>
      <w:r w:rsidR="00E440B5" w:rsidRPr="00873F01">
        <w:rPr>
          <w:rStyle w:val="FontStyle19"/>
          <w:b w:val="0"/>
          <w:color w:val="000000" w:themeColor="text1"/>
          <w:sz w:val="24"/>
          <w:szCs w:val="24"/>
        </w:rPr>
        <w:t xml:space="preserve">. Grupių vaikų sąrašai turi būti sudaromi neviršijant Lietuvos Higienos normos nustatyto vaikų skaičiaus: </w:t>
      </w:r>
    </w:p>
    <w:p w:rsidR="002B3E8B" w:rsidRPr="00873F01" w:rsidRDefault="00737F85" w:rsidP="003B47BC">
      <w:pPr>
        <w:pStyle w:val="Style6"/>
        <w:widowControl/>
        <w:spacing w:line="240" w:lineRule="auto"/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37</w:t>
      </w:r>
      <w:r w:rsidR="00EF7A06">
        <w:rPr>
          <w:color w:val="000000" w:themeColor="text1"/>
        </w:rPr>
        <w:t>.1</w:t>
      </w:r>
      <w:r w:rsidR="00AB5318" w:rsidRPr="00873F01">
        <w:rPr>
          <w:color w:val="000000" w:themeColor="text1"/>
        </w:rPr>
        <w:t>. nuo 2 iki 3 metų – ne daugiau kaip 15 vaikų;</w:t>
      </w:r>
    </w:p>
    <w:p w:rsidR="00AB5318" w:rsidRPr="000603DB" w:rsidRDefault="00737F85" w:rsidP="000603DB">
      <w:pPr>
        <w:pStyle w:val="Style6"/>
        <w:widowControl/>
        <w:spacing w:line="240" w:lineRule="auto"/>
        <w:ind w:firstLine="851"/>
        <w:jc w:val="both"/>
        <w:rPr>
          <w:rStyle w:val="FontStyle19"/>
          <w:b w:val="0"/>
          <w:bCs w:val="0"/>
          <w:color w:val="000000" w:themeColor="text1"/>
          <w:sz w:val="24"/>
          <w:szCs w:val="24"/>
        </w:rPr>
      </w:pPr>
      <w:r>
        <w:rPr>
          <w:color w:val="000000" w:themeColor="text1"/>
        </w:rPr>
        <w:t>37</w:t>
      </w:r>
      <w:r w:rsidR="00EF7A06">
        <w:rPr>
          <w:color w:val="000000" w:themeColor="text1"/>
        </w:rPr>
        <w:t>.2</w:t>
      </w:r>
      <w:r w:rsidR="00AB5318" w:rsidRPr="00873F01">
        <w:rPr>
          <w:color w:val="000000" w:themeColor="text1"/>
        </w:rPr>
        <w:t>. nuo 3 metų iki pradinio ugdymo pradžios – ne daugiau kaip 20 vaikų;</w:t>
      </w:r>
    </w:p>
    <w:p w:rsidR="00AB5318" w:rsidRPr="00873F01" w:rsidRDefault="00737F85" w:rsidP="003B47BC">
      <w:pPr>
        <w:pStyle w:val="Style6"/>
        <w:widowControl/>
        <w:spacing w:line="240" w:lineRule="auto"/>
        <w:ind w:firstLine="851"/>
        <w:jc w:val="both"/>
        <w:rPr>
          <w:rStyle w:val="FontStyle21"/>
          <w:color w:val="000000" w:themeColor="text1"/>
          <w:sz w:val="24"/>
          <w:szCs w:val="24"/>
        </w:rPr>
      </w:pPr>
      <w:r>
        <w:rPr>
          <w:rStyle w:val="FontStyle21"/>
          <w:color w:val="000000" w:themeColor="text1"/>
          <w:sz w:val="24"/>
          <w:szCs w:val="24"/>
        </w:rPr>
        <w:t>38</w:t>
      </w:r>
      <w:r w:rsidR="00AB5318" w:rsidRPr="00873F01">
        <w:rPr>
          <w:rStyle w:val="FontStyle21"/>
          <w:color w:val="000000" w:themeColor="text1"/>
          <w:sz w:val="24"/>
          <w:szCs w:val="24"/>
        </w:rPr>
        <w:t>. Vienas sutrikusio intelekto, kurčias, neprigirdintis, aklas, silpnaregis, turintis judesio ir padėties, kompleksinių elgesio, žymių kalbos ir komunikacijos sutrikimų, neįgalus vaika</w:t>
      </w:r>
      <w:r w:rsidR="009056EA">
        <w:rPr>
          <w:rStyle w:val="FontStyle21"/>
          <w:color w:val="000000" w:themeColor="text1"/>
          <w:sz w:val="24"/>
          <w:szCs w:val="24"/>
        </w:rPr>
        <w:t>s integruotai ugdomas Centro</w:t>
      </w:r>
      <w:r w:rsidR="00AB5318" w:rsidRPr="00873F01">
        <w:rPr>
          <w:rStyle w:val="FontStyle21"/>
          <w:color w:val="000000" w:themeColor="text1"/>
          <w:sz w:val="24"/>
          <w:szCs w:val="24"/>
        </w:rPr>
        <w:t xml:space="preserve"> ikimokyklinio ir priešmokyklinio ugd</w:t>
      </w:r>
      <w:r w:rsidR="003E2B6C" w:rsidRPr="00873F01">
        <w:rPr>
          <w:rStyle w:val="FontStyle21"/>
          <w:color w:val="000000" w:themeColor="text1"/>
          <w:sz w:val="24"/>
          <w:szCs w:val="24"/>
        </w:rPr>
        <w:t>ymo bendrosios paskirties grupės</w:t>
      </w:r>
      <w:r w:rsidR="00AB5318" w:rsidRPr="00873F01">
        <w:rPr>
          <w:rStyle w:val="FontStyle21"/>
          <w:color w:val="000000" w:themeColor="text1"/>
          <w:sz w:val="24"/>
          <w:szCs w:val="24"/>
        </w:rPr>
        <w:t>e, prilyginamas dviem tos grupės vaikams, todėl atitinkamai mažinamas tos grupės tipui nustatytas vaikų skaičius.</w:t>
      </w:r>
    </w:p>
    <w:p w:rsidR="00AB5318" w:rsidRPr="00873F01" w:rsidRDefault="00737F85" w:rsidP="003B47BC">
      <w:pPr>
        <w:pStyle w:val="Style6"/>
        <w:widowControl/>
        <w:spacing w:line="240" w:lineRule="auto"/>
        <w:ind w:firstLine="851"/>
        <w:jc w:val="both"/>
        <w:rPr>
          <w:rStyle w:val="FontStyle21"/>
          <w:bCs/>
          <w:color w:val="000000" w:themeColor="text1"/>
          <w:sz w:val="24"/>
          <w:szCs w:val="24"/>
        </w:rPr>
      </w:pPr>
      <w:r>
        <w:rPr>
          <w:rStyle w:val="FontStyle19"/>
          <w:b w:val="0"/>
          <w:color w:val="000000" w:themeColor="text1"/>
          <w:sz w:val="24"/>
          <w:szCs w:val="24"/>
        </w:rPr>
        <w:lastRenderedPageBreak/>
        <w:t>39</w:t>
      </w:r>
      <w:r w:rsidR="00AB5318" w:rsidRPr="00873F01">
        <w:rPr>
          <w:rStyle w:val="FontStyle19"/>
          <w:b w:val="0"/>
          <w:color w:val="000000" w:themeColor="text1"/>
          <w:sz w:val="24"/>
          <w:szCs w:val="24"/>
        </w:rPr>
        <w:t xml:space="preserve">. </w:t>
      </w:r>
      <w:r w:rsidR="00AB5318" w:rsidRPr="00873F01">
        <w:rPr>
          <w:rStyle w:val="FontStyle21"/>
          <w:color w:val="000000" w:themeColor="text1"/>
          <w:sz w:val="24"/>
          <w:szCs w:val="24"/>
        </w:rPr>
        <w:t>Komplektuojant ikimokyklinio ugdymo grupes siekiama, kad grupių sąrašuose būtų tais pačiais kalendoriniais metais gimę vaikai. Esant laisvoms vietoms ir poreikiui, gali būti priimti metais jaunesni/vyresni vaikai. Taip pat tėvams (globėjams) pageidaujant jaunesni broliai ar seserys</w:t>
      </w:r>
      <w:r w:rsidR="00E440B5" w:rsidRPr="00873F01">
        <w:rPr>
          <w:rStyle w:val="FontStyle21"/>
          <w:color w:val="000000" w:themeColor="text1"/>
          <w:sz w:val="24"/>
          <w:szCs w:val="24"/>
        </w:rPr>
        <w:t xml:space="preserve">, </w:t>
      </w:r>
      <w:r w:rsidR="00AB5318" w:rsidRPr="00873F01">
        <w:rPr>
          <w:rStyle w:val="FontStyle21"/>
          <w:color w:val="000000" w:themeColor="text1"/>
          <w:sz w:val="24"/>
          <w:szCs w:val="24"/>
        </w:rPr>
        <w:t>gali būti ugdomi toje pačioje grupėje, išskyr</w:t>
      </w:r>
      <w:r w:rsidR="000603DB">
        <w:rPr>
          <w:rStyle w:val="FontStyle21"/>
          <w:color w:val="000000" w:themeColor="text1"/>
          <w:sz w:val="24"/>
          <w:szCs w:val="24"/>
        </w:rPr>
        <w:t>us priešmokyklinio ugdymo grupėje</w:t>
      </w:r>
      <w:r w:rsidR="00AB5318" w:rsidRPr="00873F01">
        <w:rPr>
          <w:rStyle w:val="FontStyle21"/>
          <w:color w:val="000000" w:themeColor="text1"/>
          <w:sz w:val="24"/>
          <w:szCs w:val="24"/>
        </w:rPr>
        <w:t>.</w:t>
      </w:r>
    </w:p>
    <w:p w:rsidR="002B3E8B" w:rsidRPr="00873F01" w:rsidRDefault="00737F85" w:rsidP="003B47BC">
      <w:pPr>
        <w:pStyle w:val="Style6"/>
        <w:widowControl/>
        <w:spacing w:line="240" w:lineRule="auto"/>
        <w:ind w:firstLine="851"/>
        <w:jc w:val="both"/>
        <w:rPr>
          <w:rStyle w:val="FontStyle21"/>
          <w:color w:val="000000" w:themeColor="text1"/>
          <w:sz w:val="24"/>
          <w:szCs w:val="24"/>
        </w:rPr>
      </w:pPr>
      <w:r>
        <w:rPr>
          <w:rStyle w:val="FontStyle21"/>
          <w:color w:val="000000" w:themeColor="text1"/>
          <w:sz w:val="24"/>
          <w:szCs w:val="24"/>
        </w:rPr>
        <w:t>40</w:t>
      </w:r>
      <w:r w:rsidR="00AB5318" w:rsidRPr="00873F01">
        <w:rPr>
          <w:rStyle w:val="FontStyle21"/>
          <w:color w:val="000000" w:themeColor="text1"/>
          <w:sz w:val="24"/>
          <w:szCs w:val="24"/>
        </w:rPr>
        <w:t>. Nesukomplektavus grupės iš tais pačiais kalendoriniais me</w:t>
      </w:r>
      <w:r w:rsidR="00E440B5" w:rsidRPr="00873F01">
        <w:rPr>
          <w:rStyle w:val="FontStyle21"/>
          <w:color w:val="000000" w:themeColor="text1"/>
          <w:sz w:val="24"/>
          <w:szCs w:val="24"/>
        </w:rPr>
        <w:t>tais gimusių ar metais jaunesnių</w:t>
      </w:r>
      <w:r w:rsidR="002B3E8B" w:rsidRPr="00873F01">
        <w:rPr>
          <w:rStyle w:val="FontStyle21"/>
          <w:color w:val="000000" w:themeColor="text1"/>
          <w:sz w:val="24"/>
          <w:szCs w:val="24"/>
        </w:rPr>
        <w:t xml:space="preserve"> </w:t>
      </w:r>
      <w:r w:rsidR="00AB5318" w:rsidRPr="00873F01">
        <w:rPr>
          <w:rStyle w:val="FontStyle21"/>
          <w:color w:val="000000" w:themeColor="text1"/>
          <w:sz w:val="24"/>
          <w:szCs w:val="24"/>
        </w:rPr>
        <w:t>vyresnių vaikų, sudaromos mišraus amžiaus vaikų grupės.</w:t>
      </w:r>
    </w:p>
    <w:p w:rsidR="002B3E8B" w:rsidRPr="00873F01" w:rsidRDefault="00737F85" w:rsidP="003B47BC">
      <w:pPr>
        <w:pStyle w:val="Style6"/>
        <w:widowControl/>
        <w:spacing w:line="240" w:lineRule="auto"/>
        <w:ind w:firstLine="851"/>
        <w:jc w:val="both"/>
        <w:rPr>
          <w:rStyle w:val="FontStyle21"/>
          <w:color w:val="000000" w:themeColor="text1"/>
          <w:sz w:val="24"/>
          <w:szCs w:val="24"/>
        </w:rPr>
      </w:pPr>
      <w:r>
        <w:rPr>
          <w:rStyle w:val="FontStyle21"/>
          <w:color w:val="000000" w:themeColor="text1"/>
          <w:sz w:val="24"/>
          <w:szCs w:val="24"/>
        </w:rPr>
        <w:t>41</w:t>
      </w:r>
      <w:r w:rsidR="00AB5318" w:rsidRPr="00873F01">
        <w:rPr>
          <w:rStyle w:val="FontStyle21"/>
          <w:color w:val="000000" w:themeColor="text1"/>
          <w:sz w:val="24"/>
          <w:szCs w:val="24"/>
        </w:rPr>
        <w:t>. Priešmokyklinio ugdymo mišrioje grupėje gali būti ugdomi 5</w:t>
      </w:r>
      <w:r w:rsidR="002B3E8B" w:rsidRPr="00873F01">
        <w:rPr>
          <w:color w:val="000000" w:themeColor="text1"/>
        </w:rPr>
        <w:t>–</w:t>
      </w:r>
      <w:r w:rsidR="00AB5318" w:rsidRPr="00873F01">
        <w:rPr>
          <w:rStyle w:val="FontStyle21"/>
          <w:color w:val="000000" w:themeColor="text1"/>
          <w:sz w:val="24"/>
          <w:szCs w:val="24"/>
        </w:rPr>
        <w:t>6/7 metų vaikai.</w:t>
      </w:r>
    </w:p>
    <w:p w:rsidR="002B3E8B" w:rsidRPr="00873F01" w:rsidRDefault="00737F85" w:rsidP="00BF5483">
      <w:pPr>
        <w:pStyle w:val="Style6"/>
        <w:widowControl/>
        <w:spacing w:line="240" w:lineRule="auto"/>
        <w:ind w:firstLine="851"/>
        <w:jc w:val="both"/>
        <w:rPr>
          <w:rStyle w:val="FontStyle21"/>
          <w:color w:val="000000" w:themeColor="text1"/>
          <w:sz w:val="24"/>
          <w:szCs w:val="24"/>
        </w:rPr>
      </w:pPr>
      <w:r>
        <w:rPr>
          <w:rStyle w:val="FontStyle21"/>
          <w:color w:val="000000" w:themeColor="text1"/>
          <w:sz w:val="24"/>
          <w:szCs w:val="24"/>
        </w:rPr>
        <w:t>42</w:t>
      </w:r>
      <w:r w:rsidR="00AB5318" w:rsidRPr="00873F01">
        <w:rPr>
          <w:rStyle w:val="FontStyle21"/>
          <w:color w:val="000000" w:themeColor="text1"/>
          <w:sz w:val="24"/>
          <w:szCs w:val="24"/>
        </w:rPr>
        <w:t xml:space="preserve">. </w:t>
      </w:r>
      <w:r w:rsidR="00534497" w:rsidRPr="00873F01">
        <w:rPr>
          <w:rStyle w:val="FontStyle21"/>
          <w:color w:val="000000" w:themeColor="text1"/>
          <w:sz w:val="24"/>
          <w:szCs w:val="24"/>
        </w:rPr>
        <w:t>Ikimokyklinio ugdymo grupės v</w:t>
      </w:r>
      <w:r w:rsidR="00AB5318" w:rsidRPr="00873F01">
        <w:rPr>
          <w:rStyle w:val="FontStyle21"/>
          <w:color w:val="000000" w:themeColor="text1"/>
          <w:sz w:val="24"/>
          <w:szCs w:val="24"/>
        </w:rPr>
        <w:t xml:space="preserve">aikai </w:t>
      </w:r>
      <w:r w:rsidR="00B06547" w:rsidRPr="00873F01">
        <w:rPr>
          <w:rStyle w:val="FontStyle21"/>
          <w:color w:val="000000" w:themeColor="text1"/>
          <w:sz w:val="24"/>
          <w:szCs w:val="24"/>
        </w:rPr>
        <w:t xml:space="preserve">mokslo metų eigoje </w:t>
      </w:r>
      <w:r w:rsidR="00AB5318" w:rsidRPr="00873F01">
        <w:rPr>
          <w:rStyle w:val="FontStyle21"/>
          <w:color w:val="000000" w:themeColor="text1"/>
          <w:sz w:val="24"/>
          <w:szCs w:val="24"/>
        </w:rPr>
        <w:t>gali būti perkeliami iš vienos grupės į kitą siekiant išlaikyti</w:t>
      </w:r>
      <w:r w:rsidR="00384CC8" w:rsidRPr="00873F01">
        <w:rPr>
          <w:rStyle w:val="FontStyle21"/>
          <w:color w:val="000000" w:themeColor="text1"/>
          <w:sz w:val="24"/>
          <w:szCs w:val="24"/>
        </w:rPr>
        <w:t xml:space="preserve"> panašų vaikų skaičių grupėse.</w:t>
      </w:r>
    </w:p>
    <w:p w:rsidR="00AB5318" w:rsidRPr="00873F01" w:rsidRDefault="00737F85" w:rsidP="003B47BC">
      <w:pPr>
        <w:pStyle w:val="Style6"/>
        <w:widowControl/>
        <w:spacing w:line="240" w:lineRule="auto"/>
        <w:ind w:firstLine="851"/>
        <w:jc w:val="both"/>
        <w:rPr>
          <w:rStyle w:val="FontStyle21"/>
          <w:color w:val="000000" w:themeColor="text1"/>
          <w:sz w:val="24"/>
          <w:szCs w:val="24"/>
        </w:rPr>
      </w:pPr>
      <w:r>
        <w:rPr>
          <w:rStyle w:val="FontStyle21"/>
          <w:color w:val="000000" w:themeColor="text1"/>
          <w:sz w:val="24"/>
          <w:szCs w:val="24"/>
        </w:rPr>
        <w:t>43</w:t>
      </w:r>
      <w:r w:rsidR="002A5F06">
        <w:rPr>
          <w:rStyle w:val="FontStyle21"/>
          <w:color w:val="000000" w:themeColor="text1"/>
          <w:sz w:val="24"/>
          <w:szCs w:val="24"/>
        </w:rPr>
        <w:t xml:space="preserve">. Vaikai </w:t>
      </w:r>
      <w:r w:rsidR="00AB5318" w:rsidRPr="00873F01">
        <w:rPr>
          <w:rStyle w:val="FontStyle21"/>
          <w:color w:val="000000" w:themeColor="text1"/>
          <w:sz w:val="24"/>
          <w:szCs w:val="24"/>
        </w:rPr>
        <w:t>paskirstomi pagal tai, ki</w:t>
      </w:r>
      <w:r w:rsidR="002A5F06">
        <w:rPr>
          <w:rStyle w:val="FontStyle21"/>
          <w:color w:val="000000" w:themeColor="text1"/>
          <w:sz w:val="24"/>
          <w:szCs w:val="24"/>
        </w:rPr>
        <w:t>ek yra laisvų vietų kiekvienoje</w:t>
      </w:r>
      <w:r w:rsidR="009056EA">
        <w:rPr>
          <w:rStyle w:val="FontStyle21"/>
          <w:color w:val="000000" w:themeColor="text1"/>
          <w:sz w:val="24"/>
          <w:szCs w:val="24"/>
        </w:rPr>
        <w:t xml:space="preserve"> Centro</w:t>
      </w:r>
      <w:r w:rsidR="002A5F06">
        <w:rPr>
          <w:rStyle w:val="FontStyle21"/>
          <w:color w:val="000000" w:themeColor="text1"/>
          <w:sz w:val="24"/>
          <w:szCs w:val="24"/>
        </w:rPr>
        <w:t xml:space="preserve"> vaikų grupėje</w:t>
      </w:r>
      <w:r w:rsidR="00AB5318" w:rsidRPr="00873F01">
        <w:rPr>
          <w:rStyle w:val="FontStyle21"/>
          <w:color w:val="000000" w:themeColor="text1"/>
          <w:sz w:val="24"/>
          <w:szCs w:val="24"/>
        </w:rPr>
        <w:t xml:space="preserve"> ir atsižvelgiant į tėvų</w:t>
      </w:r>
      <w:r w:rsidR="00EF49B8" w:rsidRPr="00873F01">
        <w:rPr>
          <w:rStyle w:val="FontStyle21"/>
          <w:color w:val="000000" w:themeColor="text1"/>
          <w:sz w:val="24"/>
          <w:szCs w:val="24"/>
        </w:rPr>
        <w:t xml:space="preserve"> (globėjų)</w:t>
      </w:r>
      <w:r w:rsidR="002A5F06">
        <w:rPr>
          <w:rStyle w:val="FontStyle21"/>
          <w:color w:val="000000" w:themeColor="text1"/>
          <w:sz w:val="24"/>
          <w:szCs w:val="24"/>
        </w:rPr>
        <w:t xml:space="preserve"> pageidaujamą</w:t>
      </w:r>
      <w:r w:rsidR="00AB5318" w:rsidRPr="00873F01">
        <w:rPr>
          <w:rStyle w:val="FontStyle21"/>
          <w:color w:val="000000" w:themeColor="text1"/>
          <w:sz w:val="24"/>
          <w:szCs w:val="24"/>
        </w:rPr>
        <w:t>. Vaikų paskirstymas į grupes įforminamas vaikų priėmimo komisijos</w:t>
      </w:r>
      <w:r w:rsidR="00FA4B83" w:rsidRPr="00873F01">
        <w:rPr>
          <w:rStyle w:val="FontStyle21"/>
          <w:color w:val="000000" w:themeColor="text1"/>
          <w:sz w:val="24"/>
          <w:szCs w:val="24"/>
        </w:rPr>
        <w:t xml:space="preserve"> posėdžio protokoliniu nutarimu.</w:t>
      </w:r>
    </w:p>
    <w:p w:rsidR="001E29B0" w:rsidRPr="00873F01" w:rsidRDefault="001E29B0" w:rsidP="00BF5483">
      <w:pPr>
        <w:pStyle w:val="Style6"/>
        <w:widowControl/>
        <w:spacing w:line="240" w:lineRule="auto"/>
        <w:jc w:val="both"/>
        <w:rPr>
          <w:color w:val="000000" w:themeColor="text1"/>
        </w:rPr>
      </w:pPr>
    </w:p>
    <w:p w:rsidR="00AB5318" w:rsidRPr="00873F01" w:rsidRDefault="00AB5318" w:rsidP="00384ABA">
      <w:pPr>
        <w:pStyle w:val="Style6"/>
        <w:widowControl/>
        <w:spacing w:line="240" w:lineRule="auto"/>
        <w:jc w:val="both"/>
        <w:rPr>
          <w:color w:val="000000" w:themeColor="text1"/>
        </w:rPr>
      </w:pPr>
    </w:p>
    <w:p w:rsidR="00FA4B83" w:rsidRPr="00873F01" w:rsidRDefault="00FA4B83" w:rsidP="00384ABA">
      <w:pPr>
        <w:pStyle w:val="Style6"/>
        <w:widowControl/>
        <w:spacing w:line="240" w:lineRule="auto"/>
        <w:rPr>
          <w:rStyle w:val="FontStyle19"/>
          <w:color w:val="000000" w:themeColor="text1"/>
          <w:sz w:val="24"/>
          <w:szCs w:val="24"/>
        </w:rPr>
      </w:pPr>
      <w:r w:rsidRPr="00873F01">
        <w:rPr>
          <w:rStyle w:val="FontStyle19"/>
          <w:color w:val="000000" w:themeColor="text1"/>
          <w:sz w:val="24"/>
          <w:szCs w:val="24"/>
        </w:rPr>
        <w:t>V SKYRIUS</w:t>
      </w:r>
    </w:p>
    <w:p w:rsidR="00AB5318" w:rsidRPr="00873F01" w:rsidRDefault="00AB5318" w:rsidP="00384ABA">
      <w:pPr>
        <w:pStyle w:val="Style6"/>
        <w:widowControl/>
        <w:spacing w:line="240" w:lineRule="auto"/>
        <w:rPr>
          <w:rStyle w:val="FontStyle19"/>
          <w:color w:val="000000" w:themeColor="text1"/>
          <w:sz w:val="24"/>
          <w:szCs w:val="24"/>
        </w:rPr>
      </w:pPr>
      <w:r w:rsidRPr="00873F01">
        <w:rPr>
          <w:rStyle w:val="FontStyle19"/>
          <w:color w:val="000000" w:themeColor="text1"/>
          <w:sz w:val="24"/>
          <w:szCs w:val="24"/>
        </w:rPr>
        <w:t xml:space="preserve"> BAIGIAMOSIOS NUOSTATOS</w:t>
      </w:r>
    </w:p>
    <w:p w:rsidR="00AB5318" w:rsidRPr="00873F01" w:rsidRDefault="00AB5318" w:rsidP="00384ABA">
      <w:pPr>
        <w:pStyle w:val="Style6"/>
        <w:widowControl/>
        <w:spacing w:line="240" w:lineRule="auto"/>
        <w:ind w:firstLine="709"/>
        <w:jc w:val="both"/>
        <w:rPr>
          <w:rStyle w:val="FontStyle19"/>
          <w:b w:val="0"/>
          <w:color w:val="000000" w:themeColor="text1"/>
          <w:sz w:val="24"/>
          <w:szCs w:val="24"/>
        </w:rPr>
      </w:pPr>
    </w:p>
    <w:p w:rsidR="005502F7" w:rsidRPr="00873F01" w:rsidRDefault="00737F85" w:rsidP="008D24A5">
      <w:pPr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44</w:t>
      </w:r>
      <w:r w:rsidR="00AB5318" w:rsidRPr="00873F01">
        <w:rPr>
          <w:color w:val="000000" w:themeColor="text1"/>
        </w:rPr>
        <w:t>. Dėl Aprašo taikymo kilę ginčai sprendžiami Lietuvos Respubliko</w:t>
      </w:r>
      <w:r w:rsidR="008D24A5" w:rsidRPr="00873F01">
        <w:rPr>
          <w:color w:val="000000" w:themeColor="text1"/>
        </w:rPr>
        <w:t>s teisės aktų nustatyta tvarka.</w:t>
      </w:r>
    </w:p>
    <w:p w:rsidR="003D1C79" w:rsidRPr="00873F01" w:rsidRDefault="00737F85" w:rsidP="00CF0747">
      <w:pPr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45</w:t>
      </w:r>
      <w:r w:rsidR="003D1C79" w:rsidRPr="00873F01">
        <w:rPr>
          <w:color w:val="000000" w:themeColor="text1"/>
        </w:rPr>
        <w:t>. Aprašas gali būti keičiamas ar papildomas</w:t>
      </w:r>
      <w:r w:rsidR="009056EA">
        <w:rPr>
          <w:color w:val="000000" w:themeColor="text1"/>
        </w:rPr>
        <w:t xml:space="preserve"> C</w:t>
      </w:r>
      <w:r w:rsidR="002A5F06">
        <w:rPr>
          <w:color w:val="000000" w:themeColor="text1"/>
        </w:rPr>
        <w:t>entro</w:t>
      </w:r>
      <w:r w:rsidR="009056EA">
        <w:rPr>
          <w:color w:val="000000" w:themeColor="text1"/>
        </w:rPr>
        <w:t xml:space="preserve"> tarybos </w:t>
      </w:r>
      <w:r w:rsidR="003D1C79" w:rsidRPr="00873F01">
        <w:rPr>
          <w:color w:val="000000" w:themeColor="text1"/>
        </w:rPr>
        <w:t>iniciatyva.</w:t>
      </w:r>
    </w:p>
    <w:p w:rsidR="00AB5318" w:rsidRPr="00873F01" w:rsidRDefault="00737F85" w:rsidP="003B47BC">
      <w:pPr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46</w:t>
      </w:r>
      <w:bookmarkStart w:id="0" w:name="_GoBack"/>
      <w:bookmarkEnd w:id="0"/>
      <w:r w:rsidR="00AB5318" w:rsidRPr="00873F01">
        <w:rPr>
          <w:color w:val="000000" w:themeColor="text1"/>
        </w:rPr>
        <w:t xml:space="preserve">. Aprašas skelbiamas </w:t>
      </w:r>
      <w:r w:rsidR="009056EA">
        <w:rPr>
          <w:color w:val="000000" w:themeColor="text1"/>
        </w:rPr>
        <w:t>Centro</w:t>
      </w:r>
      <w:r w:rsidR="00873836">
        <w:rPr>
          <w:color w:val="000000" w:themeColor="text1"/>
        </w:rPr>
        <w:t xml:space="preserve"> </w:t>
      </w:r>
      <w:r w:rsidR="002A5F06">
        <w:rPr>
          <w:color w:val="000000" w:themeColor="text1"/>
        </w:rPr>
        <w:t>interneto svetainėj</w:t>
      </w:r>
      <w:r w:rsidR="00AB5318" w:rsidRPr="00873F01">
        <w:rPr>
          <w:color w:val="000000" w:themeColor="text1"/>
        </w:rPr>
        <w:t>e.</w:t>
      </w:r>
    </w:p>
    <w:p w:rsidR="00AB5318" w:rsidRPr="00873F01" w:rsidRDefault="00AB5318" w:rsidP="00384ABA">
      <w:pPr>
        <w:pStyle w:val="Style16"/>
        <w:widowControl/>
        <w:tabs>
          <w:tab w:val="left" w:pos="1085"/>
        </w:tabs>
        <w:spacing w:line="240" w:lineRule="auto"/>
        <w:ind w:firstLine="0"/>
        <w:jc w:val="center"/>
        <w:rPr>
          <w:rStyle w:val="FontStyle21"/>
          <w:color w:val="000000" w:themeColor="text1"/>
          <w:sz w:val="24"/>
          <w:szCs w:val="24"/>
        </w:rPr>
      </w:pPr>
      <w:r w:rsidRPr="00873F01">
        <w:rPr>
          <w:rStyle w:val="FontStyle21"/>
          <w:color w:val="000000" w:themeColor="text1"/>
          <w:sz w:val="24"/>
          <w:szCs w:val="24"/>
        </w:rPr>
        <w:t>_________________________________</w:t>
      </w:r>
    </w:p>
    <w:p w:rsidR="00AB5318" w:rsidRPr="00873F01" w:rsidRDefault="00AB5318" w:rsidP="00AB5318">
      <w:pPr>
        <w:pStyle w:val="Style16"/>
        <w:widowControl/>
        <w:spacing w:before="5" w:line="274" w:lineRule="exact"/>
        <w:ind w:left="6237" w:firstLine="0"/>
        <w:jc w:val="left"/>
        <w:rPr>
          <w:rStyle w:val="FontStyle21"/>
          <w:color w:val="000000" w:themeColor="text1"/>
          <w:sz w:val="24"/>
          <w:szCs w:val="24"/>
        </w:rPr>
      </w:pPr>
      <w:r w:rsidRPr="00873F01">
        <w:rPr>
          <w:rStyle w:val="FontStyle21"/>
          <w:color w:val="000000" w:themeColor="text1"/>
          <w:sz w:val="24"/>
          <w:szCs w:val="24"/>
        </w:rPr>
        <w:t xml:space="preserve"> </w:t>
      </w:r>
    </w:p>
    <w:p w:rsidR="00AB5318" w:rsidRPr="00873F01" w:rsidRDefault="00AB5318" w:rsidP="00AB5318">
      <w:pPr>
        <w:pStyle w:val="Style16"/>
        <w:widowControl/>
        <w:spacing w:before="5" w:line="274" w:lineRule="exact"/>
        <w:ind w:left="6237" w:firstLine="0"/>
        <w:jc w:val="left"/>
        <w:rPr>
          <w:rStyle w:val="FontStyle21"/>
          <w:color w:val="000000" w:themeColor="text1"/>
          <w:sz w:val="24"/>
          <w:szCs w:val="24"/>
        </w:rPr>
      </w:pPr>
    </w:p>
    <w:p w:rsidR="00AB5318" w:rsidRPr="00873F01" w:rsidRDefault="00AB5318" w:rsidP="00AB5318">
      <w:pPr>
        <w:pStyle w:val="Style16"/>
        <w:widowControl/>
        <w:spacing w:before="5" w:line="274" w:lineRule="exact"/>
        <w:ind w:left="6237" w:firstLine="0"/>
        <w:jc w:val="left"/>
        <w:rPr>
          <w:rStyle w:val="FontStyle21"/>
          <w:color w:val="000000" w:themeColor="text1"/>
          <w:sz w:val="24"/>
          <w:szCs w:val="24"/>
        </w:rPr>
      </w:pPr>
    </w:p>
    <w:p w:rsidR="00AB5318" w:rsidRPr="00873F01" w:rsidRDefault="00AB5318" w:rsidP="00AB5318">
      <w:pPr>
        <w:pStyle w:val="Style16"/>
        <w:widowControl/>
        <w:spacing w:before="5" w:line="274" w:lineRule="exact"/>
        <w:ind w:left="6237" w:firstLine="0"/>
        <w:jc w:val="left"/>
        <w:rPr>
          <w:rStyle w:val="FontStyle21"/>
          <w:color w:val="000000" w:themeColor="text1"/>
          <w:sz w:val="24"/>
          <w:szCs w:val="24"/>
        </w:rPr>
      </w:pPr>
    </w:p>
    <w:p w:rsidR="00AB5318" w:rsidRPr="00873F01" w:rsidRDefault="00AB5318" w:rsidP="00AB5318">
      <w:pPr>
        <w:pStyle w:val="Style16"/>
        <w:widowControl/>
        <w:spacing w:before="5" w:line="274" w:lineRule="exact"/>
        <w:ind w:left="6237" w:firstLine="0"/>
        <w:jc w:val="left"/>
        <w:rPr>
          <w:rStyle w:val="FontStyle21"/>
          <w:color w:val="000000" w:themeColor="text1"/>
          <w:sz w:val="24"/>
          <w:szCs w:val="24"/>
        </w:rPr>
      </w:pPr>
    </w:p>
    <w:p w:rsidR="00AB5318" w:rsidRPr="00873F01" w:rsidRDefault="00AB5318" w:rsidP="00AB5318">
      <w:pPr>
        <w:pStyle w:val="Style16"/>
        <w:widowControl/>
        <w:spacing w:before="5" w:line="274" w:lineRule="exact"/>
        <w:ind w:left="6237" w:firstLine="0"/>
        <w:jc w:val="left"/>
        <w:rPr>
          <w:rStyle w:val="FontStyle21"/>
          <w:color w:val="000000" w:themeColor="text1"/>
          <w:sz w:val="24"/>
          <w:szCs w:val="24"/>
        </w:rPr>
      </w:pPr>
    </w:p>
    <w:p w:rsidR="00AB5318" w:rsidRPr="00873F01" w:rsidRDefault="00AB5318" w:rsidP="00AB5318">
      <w:pPr>
        <w:pStyle w:val="Style16"/>
        <w:widowControl/>
        <w:spacing w:before="5" w:line="274" w:lineRule="exact"/>
        <w:ind w:left="6237" w:firstLine="0"/>
        <w:jc w:val="left"/>
        <w:rPr>
          <w:rStyle w:val="FontStyle21"/>
          <w:color w:val="000000" w:themeColor="text1"/>
          <w:sz w:val="24"/>
          <w:szCs w:val="24"/>
        </w:rPr>
      </w:pPr>
    </w:p>
    <w:p w:rsidR="00AB5318" w:rsidRPr="00873F01" w:rsidRDefault="00AB5318" w:rsidP="00AB5318">
      <w:pPr>
        <w:pStyle w:val="Style16"/>
        <w:widowControl/>
        <w:spacing w:before="5" w:line="274" w:lineRule="exact"/>
        <w:ind w:firstLine="0"/>
        <w:jc w:val="left"/>
        <w:rPr>
          <w:rStyle w:val="FontStyle21"/>
          <w:color w:val="000000" w:themeColor="text1"/>
          <w:sz w:val="24"/>
          <w:szCs w:val="24"/>
        </w:rPr>
      </w:pPr>
    </w:p>
    <w:p w:rsidR="004A0B34" w:rsidRPr="00873F01" w:rsidRDefault="004A0B34" w:rsidP="00AB5318">
      <w:pPr>
        <w:pStyle w:val="Style16"/>
        <w:widowControl/>
        <w:spacing w:before="5" w:line="274" w:lineRule="exact"/>
        <w:ind w:firstLine="0"/>
        <w:jc w:val="left"/>
        <w:rPr>
          <w:rStyle w:val="FontStyle21"/>
          <w:color w:val="000000" w:themeColor="text1"/>
          <w:sz w:val="24"/>
          <w:szCs w:val="24"/>
        </w:rPr>
      </w:pPr>
    </w:p>
    <w:p w:rsidR="004A0B34" w:rsidRPr="00873F01" w:rsidRDefault="004A0B34" w:rsidP="00AB5318">
      <w:pPr>
        <w:pStyle w:val="Style16"/>
        <w:widowControl/>
        <w:spacing w:before="5" w:line="274" w:lineRule="exact"/>
        <w:ind w:firstLine="0"/>
        <w:jc w:val="left"/>
        <w:rPr>
          <w:rStyle w:val="FontStyle21"/>
          <w:color w:val="000000" w:themeColor="text1"/>
          <w:sz w:val="24"/>
          <w:szCs w:val="24"/>
        </w:rPr>
      </w:pPr>
    </w:p>
    <w:p w:rsidR="004A0B34" w:rsidRPr="00873F01" w:rsidRDefault="004A0B34" w:rsidP="00AB5318">
      <w:pPr>
        <w:pStyle w:val="Style16"/>
        <w:widowControl/>
        <w:spacing w:before="5" w:line="274" w:lineRule="exact"/>
        <w:ind w:firstLine="0"/>
        <w:jc w:val="left"/>
        <w:rPr>
          <w:rStyle w:val="FontStyle21"/>
          <w:color w:val="000000" w:themeColor="text1"/>
          <w:sz w:val="24"/>
          <w:szCs w:val="24"/>
        </w:rPr>
      </w:pPr>
    </w:p>
    <w:p w:rsidR="004A0B34" w:rsidRPr="00873F01" w:rsidRDefault="004A0B34" w:rsidP="00AB5318">
      <w:pPr>
        <w:pStyle w:val="Style16"/>
        <w:widowControl/>
        <w:spacing w:before="5" w:line="274" w:lineRule="exact"/>
        <w:ind w:firstLine="0"/>
        <w:jc w:val="left"/>
        <w:rPr>
          <w:rStyle w:val="FontStyle21"/>
          <w:color w:val="000000" w:themeColor="text1"/>
          <w:sz w:val="24"/>
          <w:szCs w:val="24"/>
        </w:rPr>
      </w:pPr>
    </w:p>
    <w:p w:rsidR="00CC18FD" w:rsidRPr="00873F01" w:rsidRDefault="00CC18FD" w:rsidP="00983A8E">
      <w:pPr>
        <w:pStyle w:val="Style16"/>
        <w:widowControl/>
        <w:tabs>
          <w:tab w:val="left" w:pos="1085"/>
        </w:tabs>
        <w:spacing w:before="5" w:line="274" w:lineRule="exact"/>
        <w:ind w:firstLine="0"/>
        <w:rPr>
          <w:color w:val="000000" w:themeColor="text1"/>
        </w:rPr>
      </w:pPr>
    </w:p>
    <w:sectPr w:rsidR="00CC18FD" w:rsidRPr="00873F01" w:rsidSect="003B47BC">
      <w:headerReference w:type="default" r:id="rId8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809" w:rsidRDefault="00F62809" w:rsidP="00DB7113">
      <w:r>
        <w:separator/>
      </w:r>
    </w:p>
  </w:endnote>
  <w:endnote w:type="continuationSeparator" w:id="0">
    <w:p w:rsidR="00F62809" w:rsidRDefault="00F62809" w:rsidP="00DB7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809" w:rsidRDefault="00F62809" w:rsidP="00DB7113">
      <w:r>
        <w:separator/>
      </w:r>
    </w:p>
  </w:footnote>
  <w:footnote w:type="continuationSeparator" w:id="0">
    <w:p w:rsidR="00F62809" w:rsidRDefault="00F62809" w:rsidP="00DB71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557180"/>
      <w:docPartObj>
        <w:docPartGallery w:val="Page Numbers (Top of Page)"/>
        <w:docPartUnique/>
      </w:docPartObj>
    </w:sdtPr>
    <w:sdtEndPr/>
    <w:sdtContent>
      <w:p w:rsidR="00CA2E1D" w:rsidRDefault="00A6368B">
        <w:pPr>
          <w:pStyle w:val="Antrats"/>
          <w:jc w:val="center"/>
        </w:pPr>
        <w:r>
          <w:fldChar w:fldCharType="begin"/>
        </w:r>
        <w:r w:rsidR="003B47BC">
          <w:instrText>PAGE   \* MERGEFORMAT</w:instrText>
        </w:r>
        <w:r>
          <w:fldChar w:fldCharType="separate"/>
        </w:r>
        <w:r w:rsidR="00737F8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8FD"/>
    <w:rsid w:val="00047998"/>
    <w:rsid w:val="00056C39"/>
    <w:rsid w:val="00057558"/>
    <w:rsid w:val="000603DB"/>
    <w:rsid w:val="00075EDB"/>
    <w:rsid w:val="00081BC5"/>
    <w:rsid w:val="000919E8"/>
    <w:rsid w:val="0009594D"/>
    <w:rsid w:val="000A0609"/>
    <w:rsid w:val="000A4EE8"/>
    <w:rsid w:val="000A7F2C"/>
    <w:rsid w:val="000C3C9F"/>
    <w:rsid w:val="000C5D85"/>
    <w:rsid w:val="000E3188"/>
    <w:rsid w:val="000F3012"/>
    <w:rsid w:val="001212E5"/>
    <w:rsid w:val="001252C8"/>
    <w:rsid w:val="00127473"/>
    <w:rsid w:val="001339CB"/>
    <w:rsid w:val="001435B6"/>
    <w:rsid w:val="00150217"/>
    <w:rsid w:val="00150937"/>
    <w:rsid w:val="0015697A"/>
    <w:rsid w:val="00160D87"/>
    <w:rsid w:val="001A33CA"/>
    <w:rsid w:val="001B10C3"/>
    <w:rsid w:val="001C1D5A"/>
    <w:rsid w:val="001D23CE"/>
    <w:rsid w:val="001D279C"/>
    <w:rsid w:val="001D30F9"/>
    <w:rsid w:val="001D6C34"/>
    <w:rsid w:val="001E29B0"/>
    <w:rsid w:val="001F760F"/>
    <w:rsid w:val="00200E9B"/>
    <w:rsid w:val="00202609"/>
    <w:rsid w:val="00223F4B"/>
    <w:rsid w:val="00230063"/>
    <w:rsid w:val="00250977"/>
    <w:rsid w:val="002514B1"/>
    <w:rsid w:val="002A5F06"/>
    <w:rsid w:val="002B25A4"/>
    <w:rsid w:val="002B3E8B"/>
    <w:rsid w:val="002B4822"/>
    <w:rsid w:val="002B6273"/>
    <w:rsid w:val="002D7EF7"/>
    <w:rsid w:val="002E107A"/>
    <w:rsid w:val="00304CC2"/>
    <w:rsid w:val="00320851"/>
    <w:rsid w:val="0034103D"/>
    <w:rsid w:val="00342585"/>
    <w:rsid w:val="00350B08"/>
    <w:rsid w:val="00357F3D"/>
    <w:rsid w:val="003662E6"/>
    <w:rsid w:val="00384ABA"/>
    <w:rsid w:val="00384CC8"/>
    <w:rsid w:val="003868FD"/>
    <w:rsid w:val="003A240B"/>
    <w:rsid w:val="003B205B"/>
    <w:rsid w:val="003B47BC"/>
    <w:rsid w:val="003C7AA7"/>
    <w:rsid w:val="003D1C79"/>
    <w:rsid w:val="003D4CC0"/>
    <w:rsid w:val="003E2B6C"/>
    <w:rsid w:val="0040759E"/>
    <w:rsid w:val="00411C0C"/>
    <w:rsid w:val="00413112"/>
    <w:rsid w:val="00420871"/>
    <w:rsid w:val="00421737"/>
    <w:rsid w:val="00431222"/>
    <w:rsid w:val="004318BB"/>
    <w:rsid w:val="00433C84"/>
    <w:rsid w:val="004348BB"/>
    <w:rsid w:val="004529DC"/>
    <w:rsid w:val="004537BE"/>
    <w:rsid w:val="00482C1C"/>
    <w:rsid w:val="004A0B34"/>
    <w:rsid w:val="004D6F74"/>
    <w:rsid w:val="004E1836"/>
    <w:rsid w:val="004E19C1"/>
    <w:rsid w:val="0050080B"/>
    <w:rsid w:val="00500C48"/>
    <w:rsid w:val="00530185"/>
    <w:rsid w:val="00534497"/>
    <w:rsid w:val="00535063"/>
    <w:rsid w:val="005502F7"/>
    <w:rsid w:val="00563503"/>
    <w:rsid w:val="00580849"/>
    <w:rsid w:val="005817B7"/>
    <w:rsid w:val="00585581"/>
    <w:rsid w:val="00590F9C"/>
    <w:rsid w:val="0059616B"/>
    <w:rsid w:val="005A3AEA"/>
    <w:rsid w:val="005B1924"/>
    <w:rsid w:val="005B4706"/>
    <w:rsid w:val="005B7DC5"/>
    <w:rsid w:val="005D5503"/>
    <w:rsid w:val="005D7BF6"/>
    <w:rsid w:val="005E41A1"/>
    <w:rsid w:val="006159A4"/>
    <w:rsid w:val="006236AA"/>
    <w:rsid w:val="0063096F"/>
    <w:rsid w:val="00650D0B"/>
    <w:rsid w:val="006534B9"/>
    <w:rsid w:val="006605E4"/>
    <w:rsid w:val="006806DD"/>
    <w:rsid w:val="00691FB6"/>
    <w:rsid w:val="00697675"/>
    <w:rsid w:val="006A0E09"/>
    <w:rsid w:val="006A1C0D"/>
    <w:rsid w:val="006C3950"/>
    <w:rsid w:val="006E12E8"/>
    <w:rsid w:val="006E5C5E"/>
    <w:rsid w:val="006F6A38"/>
    <w:rsid w:val="0070125D"/>
    <w:rsid w:val="00702AF2"/>
    <w:rsid w:val="00705215"/>
    <w:rsid w:val="0070798A"/>
    <w:rsid w:val="00713193"/>
    <w:rsid w:val="00713D4C"/>
    <w:rsid w:val="007200E1"/>
    <w:rsid w:val="0072181E"/>
    <w:rsid w:val="007305F7"/>
    <w:rsid w:val="00737F85"/>
    <w:rsid w:val="00763B41"/>
    <w:rsid w:val="00771FBD"/>
    <w:rsid w:val="0077544C"/>
    <w:rsid w:val="00777AE7"/>
    <w:rsid w:val="00780617"/>
    <w:rsid w:val="00782A34"/>
    <w:rsid w:val="00785780"/>
    <w:rsid w:val="00795C8A"/>
    <w:rsid w:val="007A2E89"/>
    <w:rsid w:val="007B2694"/>
    <w:rsid w:val="007B59C4"/>
    <w:rsid w:val="007D1725"/>
    <w:rsid w:val="007E2860"/>
    <w:rsid w:val="007F05D5"/>
    <w:rsid w:val="00801EC3"/>
    <w:rsid w:val="00802CD9"/>
    <w:rsid w:val="00812D0C"/>
    <w:rsid w:val="008247F8"/>
    <w:rsid w:val="00826A03"/>
    <w:rsid w:val="00841C29"/>
    <w:rsid w:val="008478D0"/>
    <w:rsid w:val="00853B58"/>
    <w:rsid w:val="008568EF"/>
    <w:rsid w:val="00865CFB"/>
    <w:rsid w:val="008704D0"/>
    <w:rsid w:val="00870E97"/>
    <w:rsid w:val="00873836"/>
    <w:rsid w:val="00873F01"/>
    <w:rsid w:val="0089395F"/>
    <w:rsid w:val="008B0DCE"/>
    <w:rsid w:val="008B7B76"/>
    <w:rsid w:val="008C11E5"/>
    <w:rsid w:val="008D24A5"/>
    <w:rsid w:val="009002CA"/>
    <w:rsid w:val="009048D1"/>
    <w:rsid w:val="009056EA"/>
    <w:rsid w:val="0091212B"/>
    <w:rsid w:val="00946E82"/>
    <w:rsid w:val="009642DC"/>
    <w:rsid w:val="0096650B"/>
    <w:rsid w:val="00983A8E"/>
    <w:rsid w:val="00995BA4"/>
    <w:rsid w:val="009A475C"/>
    <w:rsid w:val="009B029D"/>
    <w:rsid w:val="009B4EBB"/>
    <w:rsid w:val="009C0D32"/>
    <w:rsid w:val="009D4798"/>
    <w:rsid w:val="009E192F"/>
    <w:rsid w:val="009E56AB"/>
    <w:rsid w:val="009E5A52"/>
    <w:rsid w:val="009E6187"/>
    <w:rsid w:val="009E6C15"/>
    <w:rsid w:val="00A00156"/>
    <w:rsid w:val="00A05E2B"/>
    <w:rsid w:val="00A12D30"/>
    <w:rsid w:val="00A2008C"/>
    <w:rsid w:val="00A24481"/>
    <w:rsid w:val="00A25966"/>
    <w:rsid w:val="00A30AD5"/>
    <w:rsid w:val="00A33349"/>
    <w:rsid w:val="00A6148F"/>
    <w:rsid w:val="00A6368B"/>
    <w:rsid w:val="00A63A03"/>
    <w:rsid w:val="00A718F0"/>
    <w:rsid w:val="00A872AA"/>
    <w:rsid w:val="00AA0F1F"/>
    <w:rsid w:val="00AA6C25"/>
    <w:rsid w:val="00AB275A"/>
    <w:rsid w:val="00AB5318"/>
    <w:rsid w:val="00AC67DB"/>
    <w:rsid w:val="00AD105A"/>
    <w:rsid w:val="00AD7EF5"/>
    <w:rsid w:val="00AE53C6"/>
    <w:rsid w:val="00AE58C1"/>
    <w:rsid w:val="00B04B13"/>
    <w:rsid w:val="00B05B9D"/>
    <w:rsid w:val="00B06547"/>
    <w:rsid w:val="00B236A3"/>
    <w:rsid w:val="00B44DF0"/>
    <w:rsid w:val="00B53AE4"/>
    <w:rsid w:val="00BA06DF"/>
    <w:rsid w:val="00BA7CAD"/>
    <w:rsid w:val="00BB4C54"/>
    <w:rsid w:val="00BC506D"/>
    <w:rsid w:val="00BF5248"/>
    <w:rsid w:val="00BF5483"/>
    <w:rsid w:val="00BF6505"/>
    <w:rsid w:val="00C250EB"/>
    <w:rsid w:val="00C3595A"/>
    <w:rsid w:val="00C375D6"/>
    <w:rsid w:val="00C519FF"/>
    <w:rsid w:val="00C86A35"/>
    <w:rsid w:val="00CA06AD"/>
    <w:rsid w:val="00CA17B1"/>
    <w:rsid w:val="00CA2E1D"/>
    <w:rsid w:val="00CB3D7D"/>
    <w:rsid w:val="00CB4FE8"/>
    <w:rsid w:val="00CC18FD"/>
    <w:rsid w:val="00CE62C4"/>
    <w:rsid w:val="00CF0747"/>
    <w:rsid w:val="00CF20E7"/>
    <w:rsid w:val="00CF422D"/>
    <w:rsid w:val="00D0244A"/>
    <w:rsid w:val="00D10327"/>
    <w:rsid w:val="00D11D40"/>
    <w:rsid w:val="00D17776"/>
    <w:rsid w:val="00D33A10"/>
    <w:rsid w:val="00D344F3"/>
    <w:rsid w:val="00D42497"/>
    <w:rsid w:val="00D54231"/>
    <w:rsid w:val="00D54BFD"/>
    <w:rsid w:val="00D61A8E"/>
    <w:rsid w:val="00D7042E"/>
    <w:rsid w:val="00D72FC4"/>
    <w:rsid w:val="00D94105"/>
    <w:rsid w:val="00DA6A57"/>
    <w:rsid w:val="00DB7113"/>
    <w:rsid w:val="00DD515F"/>
    <w:rsid w:val="00E01874"/>
    <w:rsid w:val="00E05233"/>
    <w:rsid w:val="00E1165E"/>
    <w:rsid w:val="00E116A6"/>
    <w:rsid w:val="00E14274"/>
    <w:rsid w:val="00E20B68"/>
    <w:rsid w:val="00E23747"/>
    <w:rsid w:val="00E31DF7"/>
    <w:rsid w:val="00E440B5"/>
    <w:rsid w:val="00E57CEB"/>
    <w:rsid w:val="00E672B4"/>
    <w:rsid w:val="00EB03E8"/>
    <w:rsid w:val="00ED1DA6"/>
    <w:rsid w:val="00EE2BD5"/>
    <w:rsid w:val="00EE6673"/>
    <w:rsid w:val="00EF49B8"/>
    <w:rsid w:val="00EF7A06"/>
    <w:rsid w:val="00F01CF8"/>
    <w:rsid w:val="00F151FF"/>
    <w:rsid w:val="00F273D7"/>
    <w:rsid w:val="00F608CD"/>
    <w:rsid w:val="00F62809"/>
    <w:rsid w:val="00F944AE"/>
    <w:rsid w:val="00F94623"/>
    <w:rsid w:val="00F95971"/>
    <w:rsid w:val="00FA410B"/>
    <w:rsid w:val="00FA4B83"/>
    <w:rsid w:val="00FB4269"/>
    <w:rsid w:val="00FC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B53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yle3">
    <w:name w:val="Style3"/>
    <w:basedOn w:val="prastasis"/>
    <w:uiPriority w:val="99"/>
    <w:rsid w:val="00AB5318"/>
    <w:pPr>
      <w:spacing w:line="278" w:lineRule="exact"/>
      <w:ind w:firstLine="902"/>
      <w:jc w:val="both"/>
    </w:pPr>
  </w:style>
  <w:style w:type="paragraph" w:customStyle="1" w:styleId="Style6">
    <w:name w:val="Style6"/>
    <w:basedOn w:val="prastasis"/>
    <w:uiPriority w:val="99"/>
    <w:rsid w:val="00AB5318"/>
    <w:pPr>
      <w:spacing w:line="278" w:lineRule="exact"/>
      <w:jc w:val="center"/>
    </w:pPr>
  </w:style>
  <w:style w:type="paragraph" w:customStyle="1" w:styleId="Style11">
    <w:name w:val="Style11"/>
    <w:basedOn w:val="prastasis"/>
    <w:uiPriority w:val="99"/>
    <w:rsid w:val="00AB5318"/>
  </w:style>
  <w:style w:type="paragraph" w:customStyle="1" w:styleId="Style12">
    <w:name w:val="Style12"/>
    <w:basedOn w:val="prastasis"/>
    <w:uiPriority w:val="99"/>
    <w:rsid w:val="00AB5318"/>
    <w:pPr>
      <w:spacing w:line="278" w:lineRule="exact"/>
      <w:ind w:firstLine="158"/>
    </w:pPr>
  </w:style>
  <w:style w:type="paragraph" w:customStyle="1" w:styleId="Style16">
    <w:name w:val="Style16"/>
    <w:basedOn w:val="prastasis"/>
    <w:uiPriority w:val="99"/>
    <w:rsid w:val="00AB5318"/>
    <w:pPr>
      <w:spacing w:line="277" w:lineRule="exact"/>
      <w:ind w:firstLine="749"/>
      <w:jc w:val="both"/>
    </w:pPr>
  </w:style>
  <w:style w:type="character" w:customStyle="1" w:styleId="FontStyle19">
    <w:name w:val="Font Style19"/>
    <w:basedOn w:val="Numatytasispastraiposriftas"/>
    <w:uiPriority w:val="99"/>
    <w:rsid w:val="00AB531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basedOn w:val="Numatytasispastraiposriftas"/>
    <w:uiPriority w:val="99"/>
    <w:rsid w:val="00AB5318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basedOn w:val="Numatytasispastraiposriftas"/>
    <w:uiPriority w:val="99"/>
    <w:rsid w:val="00AB5318"/>
    <w:rPr>
      <w:rFonts w:ascii="Times New Roman" w:hAnsi="Times New Roman" w:cs="Times New Roman"/>
      <w:sz w:val="18"/>
      <w:szCs w:val="18"/>
    </w:rPr>
  </w:style>
  <w:style w:type="character" w:styleId="Hipersaitas">
    <w:name w:val="Hyperlink"/>
    <w:basedOn w:val="Numatytasispastraiposriftas"/>
    <w:uiPriority w:val="99"/>
    <w:rsid w:val="00AB5318"/>
    <w:rPr>
      <w:rFonts w:cs="Times New Roman"/>
      <w:color w:val="0066CC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DB711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B7113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DB711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B7113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B711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B7113"/>
    <w:rPr>
      <w:rFonts w:ascii="Tahoma" w:eastAsia="Times New Roman" w:hAnsi="Tahoma" w:cs="Tahoma"/>
      <w:sz w:val="16"/>
      <w:szCs w:val="16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B53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yle3">
    <w:name w:val="Style3"/>
    <w:basedOn w:val="prastasis"/>
    <w:uiPriority w:val="99"/>
    <w:rsid w:val="00AB5318"/>
    <w:pPr>
      <w:spacing w:line="278" w:lineRule="exact"/>
      <w:ind w:firstLine="902"/>
      <w:jc w:val="both"/>
    </w:pPr>
  </w:style>
  <w:style w:type="paragraph" w:customStyle="1" w:styleId="Style6">
    <w:name w:val="Style6"/>
    <w:basedOn w:val="prastasis"/>
    <w:uiPriority w:val="99"/>
    <w:rsid w:val="00AB5318"/>
    <w:pPr>
      <w:spacing w:line="278" w:lineRule="exact"/>
      <w:jc w:val="center"/>
    </w:pPr>
  </w:style>
  <w:style w:type="paragraph" w:customStyle="1" w:styleId="Style11">
    <w:name w:val="Style11"/>
    <w:basedOn w:val="prastasis"/>
    <w:uiPriority w:val="99"/>
    <w:rsid w:val="00AB5318"/>
  </w:style>
  <w:style w:type="paragraph" w:customStyle="1" w:styleId="Style12">
    <w:name w:val="Style12"/>
    <w:basedOn w:val="prastasis"/>
    <w:uiPriority w:val="99"/>
    <w:rsid w:val="00AB5318"/>
    <w:pPr>
      <w:spacing w:line="278" w:lineRule="exact"/>
      <w:ind w:firstLine="158"/>
    </w:pPr>
  </w:style>
  <w:style w:type="paragraph" w:customStyle="1" w:styleId="Style16">
    <w:name w:val="Style16"/>
    <w:basedOn w:val="prastasis"/>
    <w:uiPriority w:val="99"/>
    <w:rsid w:val="00AB5318"/>
    <w:pPr>
      <w:spacing w:line="277" w:lineRule="exact"/>
      <w:ind w:firstLine="749"/>
      <w:jc w:val="both"/>
    </w:pPr>
  </w:style>
  <w:style w:type="character" w:customStyle="1" w:styleId="FontStyle19">
    <w:name w:val="Font Style19"/>
    <w:basedOn w:val="Numatytasispastraiposriftas"/>
    <w:uiPriority w:val="99"/>
    <w:rsid w:val="00AB531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basedOn w:val="Numatytasispastraiposriftas"/>
    <w:uiPriority w:val="99"/>
    <w:rsid w:val="00AB5318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basedOn w:val="Numatytasispastraiposriftas"/>
    <w:uiPriority w:val="99"/>
    <w:rsid w:val="00AB5318"/>
    <w:rPr>
      <w:rFonts w:ascii="Times New Roman" w:hAnsi="Times New Roman" w:cs="Times New Roman"/>
      <w:sz w:val="18"/>
      <w:szCs w:val="18"/>
    </w:rPr>
  </w:style>
  <w:style w:type="character" w:styleId="Hipersaitas">
    <w:name w:val="Hyperlink"/>
    <w:basedOn w:val="Numatytasispastraiposriftas"/>
    <w:uiPriority w:val="99"/>
    <w:rsid w:val="00AB5318"/>
    <w:rPr>
      <w:rFonts w:cs="Times New Roman"/>
      <w:color w:val="0066CC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DB711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B7113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DB711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B7113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B711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B7113"/>
    <w:rPr>
      <w:rFonts w:ascii="Tahoma" w:eastAsia="Times New Roman" w:hAnsi="Tahoma" w:cs="Tahoma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4B11F-696F-489C-9010-EF8CA0651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7701</Words>
  <Characters>4390</Characters>
  <Application>Microsoft Office Word</Application>
  <DocSecurity>0</DocSecurity>
  <Lines>36</Lines>
  <Paragraphs>24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DT</Company>
  <LinksUpToDate>false</LinksUpToDate>
  <CharactersWithSpaces>12067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Svietikimokykl</dc:creator>
  <cp:lastModifiedBy>Pandėlio UDC</cp:lastModifiedBy>
  <cp:revision>9</cp:revision>
  <cp:lastPrinted>2019-10-16T07:30:00Z</cp:lastPrinted>
  <dcterms:created xsi:type="dcterms:W3CDTF">2019-10-24T10:09:00Z</dcterms:created>
  <dcterms:modified xsi:type="dcterms:W3CDTF">2019-10-25T12:35:00Z</dcterms:modified>
</cp:coreProperties>
</file>