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20CB1" w14:textId="2A61EBE7" w:rsidR="00B7666B" w:rsidRPr="009A08D5" w:rsidRDefault="0048583C" w:rsidP="00B7666B">
      <w:pPr>
        <w:pStyle w:val="Default"/>
        <w:tabs>
          <w:tab w:val="left" w:pos="5103"/>
        </w:tabs>
        <w:rPr>
          <w:color w:val="auto"/>
        </w:rPr>
      </w:pPr>
      <w:r>
        <w:rPr>
          <w:color w:val="000000" w:themeColor="text1"/>
        </w:rPr>
        <w:tab/>
      </w:r>
      <w:r w:rsidR="00A21FDC" w:rsidRPr="009A08D5">
        <w:rPr>
          <w:color w:val="auto"/>
        </w:rPr>
        <w:t>PATVIRTINTA</w:t>
      </w:r>
    </w:p>
    <w:p w14:paraId="1ADA5883" w14:textId="77777777" w:rsidR="009A08D5" w:rsidRPr="009A08D5" w:rsidRDefault="00B7666B" w:rsidP="00B7666B">
      <w:pPr>
        <w:pStyle w:val="Default"/>
        <w:tabs>
          <w:tab w:val="left" w:pos="5103"/>
        </w:tabs>
        <w:rPr>
          <w:color w:val="auto"/>
        </w:rPr>
      </w:pPr>
      <w:r w:rsidRPr="009A08D5">
        <w:rPr>
          <w:color w:val="auto"/>
        </w:rPr>
        <w:tab/>
      </w:r>
      <w:r w:rsidR="009A08D5" w:rsidRPr="009A08D5">
        <w:rPr>
          <w:color w:val="auto"/>
        </w:rPr>
        <w:t xml:space="preserve">Pandėlio universalaus daugiafunkcio </w:t>
      </w:r>
    </w:p>
    <w:p w14:paraId="2F0F5315" w14:textId="77777777" w:rsidR="002011EE" w:rsidRDefault="009A08D5" w:rsidP="002011EE">
      <w:pPr>
        <w:pStyle w:val="Default"/>
        <w:tabs>
          <w:tab w:val="left" w:pos="5103"/>
        </w:tabs>
        <w:ind w:left="5040"/>
        <w:rPr>
          <w:color w:val="auto"/>
        </w:rPr>
      </w:pPr>
      <w:r w:rsidRPr="009A08D5">
        <w:rPr>
          <w:color w:val="auto"/>
        </w:rPr>
        <w:tab/>
        <w:t xml:space="preserve">centro </w:t>
      </w:r>
      <w:r w:rsidR="002011EE">
        <w:rPr>
          <w:color w:val="auto"/>
        </w:rPr>
        <w:t xml:space="preserve">direktoriaus </w:t>
      </w:r>
      <w:r w:rsidR="00A21FDC" w:rsidRPr="009A08D5">
        <w:rPr>
          <w:color w:val="auto"/>
        </w:rPr>
        <w:t>202</w:t>
      </w:r>
      <w:r w:rsidR="00A43AFF" w:rsidRPr="009A08D5">
        <w:rPr>
          <w:color w:val="auto"/>
        </w:rPr>
        <w:t>3</w:t>
      </w:r>
      <w:r w:rsidR="00A21FDC" w:rsidRPr="009A08D5">
        <w:rPr>
          <w:color w:val="auto"/>
        </w:rPr>
        <w:t xml:space="preserve"> m. </w:t>
      </w:r>
      <w:r w:rsidRPr="009A08D5">
        <w:rPr>
          <w:color w:val="auto"/>
        </w:rPr>
        <w:t xml:space="preserve">rugsėjo 14 d. </w:t>
      </w:r>
      <w:r w:rsidR="002011EE">
        <w:rPr>
          <w:color w:val="auto"/>
        </w:rPr>
        <w:t xml:space="preserve">  </w:t>
      </w:r>
    </w:p>
    <w:p w14:paraId="5F3D7D57" w14:textId="1DE85559" w:rsidR="00A21FDC" w:rsidRPr="009A08D5" w:rsidRDefault="002011EE" w:rsidP="002011EE">
      <w:pPr>
        <w:pStyle w:val="Default"/>
        <w:tabs>
          <w:tab w:val="left" w:pos="5103"/>
        </w:tabs>
        <w:ind w:left="5040"/>
        <w:rPr>
          <w:color w:val="auto"/>
        </w:rPr>
      </w:pPr>
      <w:r>
        <w:rPr>
          <w:color w:val="auto"/>
        </w:rPr>
        <w:t xml:space="preserve"> </w:t>
      </w:r>
      <w:r w:rsidR="009A08D5" w:rsidRPr="009A08D5">
        <w:rPr>
          <w:color w:val="auto"/>
        </w:rPr>
        <w:t>įsakymu Nr. 13</w:t>
      </w:r>
    </w:p>
    <w:p w14:paraId="54FE6CD0" w14:textId="77777777" w:rsidR="00A21FDC" w:rsidRPr="001B1B4E" w:rsidRDefault="00A21FDC" w:rsidP="00A21FDC">
      <w:pPr>
        <w:jc w:val="center"/>
        <w:rPr>
          <w:color w:val="000000" w:themeColor="text1"/>
          <w:sz w:val="24"/>
          <w:szCs w:val="24"/>
          <w:lang w:val="lt-LT"/>
        </w:rPr>
      </w:pPr>
    </w:p>
    <w:p w14:paraId="3FA14B38" w14:textId="3327F440" w:rsidR="00A21FDC" w:rsidRPr="00E97213" w:rsidRDefault="002203B1" w:rsidP="00A21FDC">
      <w:pPr>
        <w:jc w:val="center"/>
        <w:rPr>
          <w:b/>
          <w:color w:val="000000" w:themeColor="text1"/>
          <w:sz w:val="24"/>
          <w:szCs w:val="24"/>
          <w:lang w:val="lt-LT"/>
        </w:rPr>
      </w:pPr>
      <w:r>
        <w:rPr>
          <w:b/>
          <w:bCs/>
          <w:color w:val="000000" w:themeColor="text1"/>
          <w:sz w:val="24"/>
          <w:szCs w:val="24"/>
          <w:lang w:val="lt-LT"/>
        </w:rPr>
        <w:t>ROKIŠKIO R. PANDĖLIO UNIVERSALIAM DAUGIAFUNKCIUI CENTRUI</w:t>
      </w:r>
      <w:r w:rsidR="00A21FDC" w:rsidRPr="001B1B4E">
        <w:rPr>
          <w:b/>
          <w:bCs/>
          <w:color w:val="000000" w:themeColor="text1"/>
          <w:sz w:val="24"/>
          <w:szCs w:val="24"/>
          <w:lang w:val="lt-LT"/>
        </w:rPr>
        <w:t xml:space="preserve"> NUOSAVYBĖS TEISE PRIKLAUSANČIO TURTO PRIPAŽINIMO NEREIKALINGU ARBA NETINKAMU (NEGALIMU) NAUDOTI IR JO NURAŠYMO, </w:t>
      </w:r>
      <w:r w:rsidR="00A21FDC" w:rsidRPr="00E97213">
        <w:rPr>
          <w:b/>
          <w:bCs/>
          <w:color w:val="000000" w:themeColor="text1"/>
          <w:sz w:val="24"/>
          <w:szCs w:val="24"/>
          <w:lang w:val="lt-LT"/>
        </w:rPr>
        <w:t>IŠARDYMO IR LIKVIDAVIMO TVARKOS APRAŠAS</w:t>
      </w:r>
    </w:p>
    <w:p w14:paraId="29CF6D26" w14:textId="77777777" w:rsidR="00A21FDC" w:rsidRDefault="00A21FDC" w:rsidP="00A21FDC">
      <w:pPr>
        <w:pStyle w:val="Default"/>
        <w:jc w:val="center"/>
        <w:rPr>
          <w:color w:val="000000" w:themeColor="text1"/>
        </w:rPr>
      </w:pPr>
    </w:p>
    <w:p w14:paraId="04D9D9B0" w14:textId="77777777" w:rsidR="00C0212A" w:rsidRPr="00E97213" w:rsidRDefault="00C0212A" w:rsidP="00A21FDC">
      <w:pPr>
        <w:pStyle w:val="Default"/>
        <w:jc w:val="center"/>
        <w:rPr>
          <w:color w:val="000000" w:themeColor="text1"/>
        </w:rPr>
      </w:pPr>
    </w:p>
    <w:p w14:paraId="159B216D" w14:textId="77777777" w:rsidR="00A21FDC" w:rsidRPr="00E97213" w:rsidRDefault="00A21FDC" w:rsidP="00A21FDC">
      <w:pPr>
        <w:pStyle w:val="Default"/>
        <w:jc w:val="center"/>
        <w:rPr>
          <w:b/>
          <w:bCs/>
          <w:color w:val="000000" w:themeColor="text1"/>
        </w:rPr>
      </w:pPr>
      <w:r w:rsidRPr="00E97213">
        <w:rPr>
          <w:b/>
          <w:bCs/>
          <w:color w:val="000000" w:themeColor="text1"/>
        </w:rPr>
        <w:t>I SKYRIUS</w:t>
      </w:r>
      <w:bookmarkStart w:id="0" w:name="_GoBack"/>
      <w:bookmarkEnd w:id="0"/>
    </w:p>
    <w:p w14:paraId="7B5E052C" w14:textId="77777777" w:rsidR="00A21FDC" w:rsidRPr="00E97213" w:rsidRDefault="00A21FDC" w:rsidP="00A21FDC">
      <w:pPr>
        <w:pStyle w:val="Default"/>
        <w:jc w:val="center"/>
        <w:rPr>
          <w:color w:val="000000" w:themeColor="text1"/>
        </w:rPr>
      </w:pPr>
      <w:r w:rsidRPr="00E97213">
        <w:rPr>
          <w:b/>
          <w:bCs/>
          <w:color w:val="000000" w:themeColor="text1"/>
        </w:rPr>
        <w:t xml:space="preserve">BENDROSIOS NUOSTATOS </w:t>
      </w:r>
    </w:p>
    <w:p w14:paraId="60F95A20" w14:textId="77777777" w:rsidR="00A21FDC" w:rsidRPr="00E97213" w:rsidRDefault="00A21FDC" w:rsidP="00A21FDC">
      <w:pPr>
        <w:pStyle w:val="Default"/>
        <w:rPr>
          <w:color w:val="000000" w:themeColor="text1"/>
        </w:rPr>
      </w:pPr>
    </w:p>
    <w:p w14:paraId="59036241" w14:textId="27F51837" w:rsidR="00A21FDC" w:rsidRPr="001B1B4E" w:rsidRDefault="002203B1" w:rsidP="00381EA1">
      <w:pPr>
        <w:pStyle w:val="Default"/>
        <w:numPr>
          <w:ilvl w:val="0"/>
          <w:numId w:val="1"/>
        </w:numPr>
        <w:tabs>
          <w:tab w:val="left" w:pos="851"/>
          <w:tab w:val="left" w:pos="1134"/>
        </w:tabs>
        <w:ind w:left="0" w:firstLine="851"/>
        <w:jc w:val="both"/>
      </w:pPr>
      <w:r>
        <w:t>Rokiškio r. Pandėlio universaliam daugiafunkciui centrui</w:t>
      </w:r>
      <w:r w:rsidR="00A21FDC" w:rsidRPr="00E97213">
        <w:rPr>
          <w:bCs/>
        </w:rPr>
        <w:t xml:space="preserve"> nuosavybės teise priklausančio</w:t>
      </w:r>
      <w:r w:rsidR="00A21FDC" w:rsidRPr="001B1B4E">
        <w:rPr>
          <w:bCs/>
        </w:rPr>
        <w:t xml:space="preserve"> turto pripažinimo nereikalingu arba netinkamu (negalimu) naudoti ir jo nurašymo, išardymo ir likvidavimo tvarkos aprašas</w:t>
      </w:r>
      <w:r w:rsidR="00A21FDC" w:rsidRPr="001B1B4E">
        <w:t xml:space="preserve"> (toliau – </w:t>
      </w:r>
      <w:r>
        <w:t>Aprašas) reglamentuoja Rokiškio r. Pandėlio universalaus daugiafunkcio centro</w:t>
      </w:r>
      <w:r w:rsidR="00A21FDC" w:rsidRPr="001B1B4E">
        <w:t xml:space="preserve"> (toliau – </w:t>
      </w:r>
      <w:r>
        <w:t>Centras</w:t>
      </w:r>
      <w:r w:rsidR="00A21FDC" w:rsidRPr="001B1B4E">
        <w:t>) nematerialiojo ir ilgalaikio bei trumpalaikio materialiojo turto (toliau – Turtas) pripažinimą nereikalingu arba netinkamu (negalimu) naudoti ir sprendimų jį nurašyti priėmimą, taip pat jo nurašymą, išardymą ir likvidavimą.</w:t>
      </w:r>
    </w:p>
    <w:p w14:paraId="4D6BA490" w14:textId="4DDD6F6B" w:rsidR="00A21FDC" w:rsidRPr="001B1B4E" w:rsidRDefault="00A21FDC" w:rsidP="00381EA1">
      <w:pPr>
        <w:pStyle w:val="Default"/>
        <w:numPr>
          <w:ilvl w:val="0"/>
          <w:numId w:val="1"/>
        </w:numPr>
        <w:tabs>
          <w:tab w:val="left" w:pos="851"/>
          <w:tab w:val="left" w:pos="1134"/>
        </w:tabs>
        <w:ind w:left="0" w:firstLine="851"/>
        <w:jc w:val="both"/>
      </w:pPr>
      <w:r w:rsidRPr="001B1B4E">
        <w:t>Aprašas parengtas vadovaujantis ir sąvokos suprantamos taip, kaip jos apibrėžtos arba vartojamos Lietuvos Respublikos valstybės ir savivaldybių turto valdymo, naudojimo ir disponavimo juo įstatyme (toliau – Įstaty</w:t>
      </w:r>
      <w:r w:rsidR="000C6E76">
        <w:t>mas) ir kituose teisės aktuose.</w:t>
      </w:r>
    </w:p>
    <w:p w14:paraId="35950633" w14:textId="4F67B43C" w:rsidR="00A21FDC" w:rsidRPr="001B1B4E" w:rsidRDefault="00A21FDC" w:rsidP="00381EA1">
      <w:pPr>
        <w:pStyle w:val="Default"/>
        <w:numPr>
          <w:ilvl w:val="0"/>
          <w:numId w:val="1"/>
        </w:numPr>
        <w:tabs>
          <w:tab w:val="left" w:pos="851"/>
          <w:tab w:val="left" w:pos="1134"/>
        </w:tabs>
        <w:ind w:left="0" w:firstLine="851"/>
        <w:jc w:val="both"/>
      </w:pPr>
      <w:r w:rsidRPr="001B1B4E">
        <w:t xml:space="preserve">Perduotas </w:t>
      </w:r>
      <w:r w:rsidR="002203B1">
        <w:t>Centrui</w:t>
      </w:r>
      <w:r w:rsidRPr="001B1B4E">
        <w:t xml:space="preserve"> valdyti, naudoti ir disponuoti juo patikėjimo teise valstybės turtas pripažįstamas nereikalingu arba netinkamu (negalimu) naudoti ir nurašomas, vadovaujantis Pripažinto nereikalingu arba netinkamu (negalimu) naudoti valstybės ir savivaldybių turto nurašymo, išardymo ir likvidavimo tvarkos aprašu patvirtintu Lietuvos Respublikos Vyriausybės nutarimu.</w:t>
      </w:r>
    </w:p>
    <w:p w14:paraId="311B9CDC" w14:textId="77777777" w:rsidR="00A21FDC" w:rsidRPr="001B1B4E" w:rsidRDefault="00A21FDC" w:rsidP="00381EA1">
      <w:pPr>
        <w:pStyle w:val="Default"/>
        <w:numPr>
          <w:ilvl w:val="0"/>
          <w:numId w:val="1"/>
        </w:numPr>
        <w:tabs>
          <w:tab w:val="left" w:pos="851"/>
          <w:tab w:val="left" w:pos="1134"/>
        </w:tabs>
        <w:ind w:left="0" w:firstLine="851"/>
        <w:jc w:val="both"/>
      </w:pPr>
      <w:r w:rsidRPr="001B1B4E">
        <w:t>Nereikalingu arba netinkamu (negalimu) naudoti turtu negali būti pripažįstama žemė, miškai, vidaus vandenys ir finansinis turtas.</w:t>
      </w:r>
    </w:p>
    <w:p w14:paraId="64EA65E7" w14:textId="77777777" w:rsidR="00A21FDC" w:rsidRPr="00A05535" w:rsidRDefault="00A21FDC" w:rsidP="00FD68DE">
      <w:pPr>
        <w:pStyle w:val="Default"/>
        <w:jc w:val="both"/>
      </w:pPr>
    </w:p>
    <w:p w14:paraId="0F544D40" w14:textId="2889D6A5" w:rsidR="00A21FDC" w:rsidRPr="00A05535" w:rsidRDefault="00FD68DE" w:rsidP="00A21FDC">
      <w:pPr>
        <w:pStyle w:val="Default"/>
        <w:jc w:val="center"/>
        <w:rPr>
          <w:b/>
        </w:rPr>
      </w:pPr>
      <w:r>
        <w:rPr>
          <w:b/>
        </w:rPr>
        <w:t>II</w:t>
      </w:r>
      <w:r w:rsidR="00A21FDC" w:rsidRPr="00A05535">
        <w:rPr>
          <w:b/>
        </w:rPr>
        <w:t xml:space="preserve"> SKYRIUS</w:t>
      </w:r>
    </w:p>
    <w:p w14:paraId="30244D2B" w14:textId="12ED9F28" w:rsidR="00A21FDC" w:rsidRPr="001B1B4E" w:rsidRDefault="00A21FDC" w:rsidP="00A21FDC">
      <w:pPr>
        <w:pStyle w:val="Default"/>
        <w:jc w:val="center"/>
        <w:rPr>
          <w:b/>
        </w:rPr>
      </w:pPr>
      <w:r w:rsidRPr="00A05535">
        <w:rPr>
          <w:b/>
        </w:rPr>
        <w:t xml:space="preserve">NEREIKALINGO ARBA NETINKAMO (NEGALIMO) NAUDOTI </w:t>
      </w:r>
      <w:r w:rsidR="00F30365">
        <w:rPr>
          <w:b/>
        </w:rPr>
        <w:t>CENTRO</w:t>
      </w:r>
      <w:r w:rsidRPr="001B1B4E">
        <w:rPr>
          <w:b/>
        </w:rPr>
        <w:t xml:space="preserve"> TURTO NURAŠYMO ATVEJAI</w:t>
      </w:r>
    </w:p>
    <w:p w14:paraId="7BB137F2" w14:textId="77777777" w:rsidR="00A21FDC" w:rsidRPr="001B1B4E" w:rsidRDefault="00A21FDC" w:rsidP="00A21FDC">
      <w:pPr>
        <w:pStyle w:val="Default"/>
        <w:jc w:val="both"/>
        <w:rPr>
          <w:b/>
        </w:rPr>
      </w:pPr>
    </w:p>
    <w:p w14:paraId="58BC2A23" w14:textId="0F558D10" w:rsidR="00A21FDC" w:rsidRPr="001B1B4E" w:rsidRDefault="00A21FDC" w:rsidP="00033FBF">
      <w:pPr>
        <w:pStyle w:val="Default"/>
        <w:numPr>
          <w:ilvl w:val="0"/>
          <w:numId w:val="22"/>
        </w:numPr>
        <w:tabs>
          <w:tab w:val="left" w:pos="993"/>
          <w:tab w:val="left" w:pos="1276"/>
        </w:tabs>
        <w:ind w:left="0" w:firstLine="851"/>
        <w:jc w:val="both"/>
      </w:pPr>
      <w:r w:rsidRPr="001B1B4E">
        <w:t xml:space="preserve">Pripažintas nereikalingu arba netinkamu (negalimu) naudoti </w:t>
      </w:r>
      <w:r w:rsidR="00F30365">
        <w:t>Centro</w:t>
      </w:r>
      <w:r w:rsidRPr="001B1B4E">
        <w:t xml:space="preserve"> nematerialusis, ilgalaikis materialusis (išskyrus statinius, patalpas ar jų dalis (toliau – nekilnojamasis turtas) ar kitus nekilnojamuosius daiktus) ir </w:t>
      </w:r>
      <w:r w:rsidRPr="001B1B4E">
        <w:rPr>
          <w:color w:val="auto"/>
        </w:rPr>
        <w:t xml:space="preserve">trumpalaikis materialusis turtas nurašomas, </w:t>
      </w:r>
      <w:r w:rsidRPr="001B1B4E">
        <w:t xml:space="preserve">jeigu jo negalima panaudoti nė vienu Įstatymo 27 straipsnio 1 dalyje nurodytu būdu, kai: </w:t>
      </w:r>
    </w:p>
    <w:p w14:paraId="45A957DB" w14:textId="77777777" w:rsidR="00A21FDC" w:rsidRPr="001B1B4E" w:rsidRDefault="00A21FDC" w:rsidP="00FD1085">
      <w:pPr>
        <w:pStyle w:val="Default"/>
        <w:numPr>
          <w:ilvl w:val="1"/>
          <w:numId w:val="22"/>
        </w:numPr>
        <w:tabs>
          <w:tab w:val="left" w:pos="1276"/>
        </w:tabs>
        <w:ind w:left="0" w:firstLine="851"/>
        <w:jc w:val="both"/>
      </w:pPr>
      <w:r w:rsidRPr="001B1B4E">
        <w:t xml:space="preserve">jis fiziškai (visiškai prarado praktinę ir prekinę vertę) arba funkciškai (technologiškai) nusidėvėjo; </w:t>
      </w:r>
    </w:p>
    <w:p w14:paraId="0C9C4FEB" w14:textId="77777777" w:rsidR="00A21FDC" w:rsidRPr="001B1B4E" w:rsidRDefault="00A21FDC" w:rsidP="00FD1085">
      <w:pPr>
        <w:pStyle w:val="Default"/>
        <w:numPr>
          <w:ilvl w:val="1"/>
          <w:numId w:val="22"/>
        </w:numPr>
        <w:tabs>
          <w:tab w:val="left" w:pos="1276"/>
        </w:tabs>
        <w:ind w:left="0" w:firstLine="851"/>
        <w:jc w:val="both"/>
      </w:pPr>
      <w:r w:rsidRPr="001B1B4E">
        <w:t xml:space="preserve">jis nepataisomai sugedo arba buvo sugadintas (sudaužytas, sulaužytas, įgijęs kenksmingų savybių ir kita); </w:t>
      </w:r>
    </w:p>
    <w:p w14:paraId="63B2984D" w14:textId="77777777" w:rsidR="00A21FDC" w:rsidRPr="001B1B4E" w:rsidRDefault="00A21FDC" w:rsidP="00FD1085">
      <w:pPr>
        <w:pStyle w:val="Default"/>
        <w:numPr>
          <w:ilvl w:val="1"/>
          <w:numId w:val="22"/>
        </w:numPr>
        <w:tabs>
          <w:tab w:val="left" w:pos="1276"/>
        </w:tabs>
        <w:ind w:left="0" w:firstLine="851"/>
        <w:jc w:val="both"/>
      </w:pPr>
      <w:r w:rsidRPr="001B1B4E">
        <w:t xml:space="preserve">jis negali būti panaudotas neišmontuotas arba neišardytas į dalis, mazgus arba detales; </w:t>
      </w:r>
    </w:p>
    <w:p w14:paraId="5589A913" w14:textId="528BC5C8" w:rsidR="00A21FDC" w:rsidRPr="009A08D5" w:rsidRDefault="00A21FDC" w:rsidP="00FD1085">
      <w:pPr>
        <w:pStyle w:val="Default"/>
        <w:numPr>
          <w:ilvl w:val="1"/>
          <w:numId w:val="22"/>
        </w:numPr>
        <w:tabs>
          <w:tab w:val="left" w:pos="1276"/>
        </w:tabs>
        <w:ind w:left="0" w:firstLine="851"/>
        <w:jc w:val="both"/>
        <w:rPr>
          <w:color w:val="auto"/>
        </w:rPr>
      </w:pPr>
      <w:r w:rsidRPr="009A08D5">
        <w:rPr>
          <w:color w:val="auto"/>
        </w:rPr>
        <w:t>ekonomiškai netikslinga parduoti jį viešuose prekių aukcionuose, tai yra kai šio turto per kalendorinius metu</w:t>
      </w:r>
      <w:r w:rsidR="00F30365" w:rsidRPr="009A08D5">
        <w:rPr>
          <w:color w:val="auto"/>
        </w:rPr>
        <w:t>s Centre</w:t>
      </w:r>
      <w:r w:rsidRPr="009A08D5">
        <w:rPr>
          <w:color w:val="auto"/>
        </w:rPr>
        <w:t xml:space="preserve"> susikaupė tiek mažai, kad laukiamos įplaukos, pardavus turtą viešuose prekių aukcionuose rinkos kainomis, būtų mažesnės už aukcionų organizavimo išlaidas; </w:t>
      </w:r>
    </w:p>
    <w:p w14:paraId="1D281559" w14:textId="77777777" w:rsidR="00A21FDC" w:rsidRPr="009A08D5" w:rsidRDefault="00A21FDC" w:rsidP="00FD1085">
      <w:pPr>
        <w:pStyle w:val="Default"/>
        <w:numPr>
          <w:ilvl w:val="1"/>
          <w:numId w:val="22"/>
        </w:numPr>
        <w:tabs>
          <w:tab w:val="left" w:pos="1276"/>
        </w:tabs>
        <w:ind w:left="0" w:firstLine="851"/>
        <w:jc w:val="both"/>
        <w:rPr>
          <w:color w:val="auto"/>
        </w:rPr>
      </w:pPr>
      <w:r w:rsidRPr="009A08D5">
        <w:rPr>
          <w:color w:val="auto"/>
        </w:rPr>
        <w:t xml:space="preserve">jis neparduotas viešuose prekių aukcionuose Lietuvos Respublikos Vyriausybės nustatyta tvarka ir nėra daugiau kur jį panaudoti. </w:t>
      </w:r>
    </w:p>
    <w:p w14:paraId="7325B4DB" w14:textId="751FD7E4" w:rsidR="00A21FDC" w:rsidRPr="001B1B4E" w:rsidRDefault="00A21FDC" w:rsidP="00FD68DE">
      <w:pPr>
        <w:pStyle w:val="Default"/>
        <w:numPr>
          <w:ilvl w:val="0"/>
          <w:numId w:val="22"/>
        </w:numPr>
        <w:tabs>
          <w:tab w:val="left" w:pos="993"/>
          <w:tab w:val="left" w:pos="1134"/>
        </w:tabs>
        <w:ind w:left="0" w:firstLine="851"/>
        <w:jc w:val="both"/>
      </w:pPr>
      <w:r w:rsidRPr="001B1B4E">
        <w:t xml:space="preserve">Pripažintas netinkamu (negalimu) naudoti nematerialusis, ilgalaikis ir trumpalaikis materialusis </w:t>
      </w:r>
      <w:r w:rsidR="00F30365">
        <w:t>Centro</w:t>
      </w:r>
      <w:r w:rsidRPr="001B1B4E">
        <w:t xml:space="preserve"> turtas nurašomas, kai jis yra sunaikintas (sugadintas) per stichines nelaimes, avarijas, taip pat prarastas dėl trečiųjų asmenų veikos (vagystės ar kitų priežasčių) ir šis faktas nustatyta tvarka įformintas. </w:t>
      </w:r>
    </w:p>
    <w:p w14:paraId="08982475" w14:textId="77777777" w:rsidR="00A21FDC" w:rsidRPr="001B1B4E" w:rsidRDefault="00A21FDC" w:rsidP="00FD68DE">
      <w:pPr>
        <w:pStyle w:val="Default"/>
        <w:numPr>
          <w:ilvl w:val="0"/>
          <w:numId w:val="22"/>
        </w:numPr>
        <w:tabs>
          <w:tab w:val="left" w:pos="993"/>
          <w:tab w:val="left" w:pos="1134"/>
        </w:tabs>
        <w:ind w:left="0" w:firstLine="851"/>
        <w:jc w:val="both"/>
      </w:pPr>
      <w:r w:rsidRPr="001B1B4E">
        <w:lastRenderedPageBreak/>
        <w:t xml:space="preserve">Visiškai nusidėvėjęs nematerialusis ir ilgalaikis materialusis turtas negali būti nurašytas, jeigu jis dar tinkamas naudoti. </w:t>
      </w:r>
    </w:p>
    <w:p w14:paraId="4FBB4963" w14:textId="77777777" w:rsidR="00A21FDC" w:rsidRPr="001B1B4E" w:rsidRDefault="00A21FDC" w:rsidP="00A21FDC">
      <w:pPr>
        <w:pStyle w:val="Default"/>
        <w:tabs>
          <w:tab w:val="left" w:pos="993"/>
        </w:tabs>
        <w:ind w:left="567"/>
        <w:jc w:val="both"/>
      </w:pPr>
    </w:p>
    <w:p w14:paraId="604DC8B0" w14:textId="48E2F7D9" w:rsidR="00A21FDC" w:rsidRPr="001B1B4E" w:rsidRDefault="00B63E61" w:rsidP="00A21FDC">
      <w:pPr>
        <w:pStyle w:val="Default"/>
        <w:jc w:val="center"/>
        <w:rPr>
          <w:b/>
          <w:bCs/>
        </w:rPr>
      </w:pPr>
      <w:r>
        <w:rPr>
          <w:b/>
          <w:bCs/>
        </w:rPr>
        <w:t>III</w:t>
      </w:r>
      <w:r w:rsidR="00A21FDC" w:rsidRPr="001B1B4E">
        <w:rPr>
          <w:b/>
          <w:bCs/>
        </w:rPr>
        <w:t xml:space="preserve"> SKYRIUS</w:t>
      </w:r>
    </w:p>
    <w:p w14:paraId="2318E9F2" w14:textId="2C1F0890" w:rsidR="00A21FDC" w:rsidRPr="001B1B4E" w:rsidRDefault="00F30365" w:rsidP="00A21FDC">
      <w:pPr>
        <w:pStyle w:val="Default"/>
        <w:jc w:val="center"/>
        <w:rPr>
          <w:b/>
          <w:bCs/>
        </w:rPr>
      </w:pPr>
      <w:r>
        <w:rPr>
          <w:b/>
          <w:bCs/>
        </w:rPr>
        <w:t>CENTRO</w:t>
      </w:r>
      <w:r w:rsidR="00A21FDC" w:rsidRPr="001B1B4E">
        <w:rPr>
          <w:b/>
          <w:bCs/>
        </w:rPr>
        <w:t xml:space="preserve"> TURTO NURAŠYMAS, IŠARDYMAS IR LIKVIDAVIMAS </w:t>
      </w:r>
    </w:p>
    <w:p w14:paraId="0DD3B2DF" w14:textId="77777777" w:rsidR="00A21FDC" w:rsidRPr="001B1B4E" w:rsidRDefault="00A21FDC" w:rsidP="00A21FDC">
      <w:pPr>
        <w:pStyle w:val="Default"/>
      </w:pPr>
    </w:p>
    <w:p w14:paraId="0D81D335" w14:textId="1B97B2A1" w:rsidR="00A21FDC" w:rsidRPr="00A50225" w:rsidRDefault="00F30365" w:rsidP="00FD1085">
      <w:pPr>
        <w:pStyle w:val="Sraopastraipa"/>
        <w:numPr>
          <w:ilvl w:val="0"/>
          <w:numId w:val="22"/>
        </w:numPr>
        <w:tabs>
          <w:tab w:val="left" w:pos="1418"/>
        </w:tabs>
        <w:ind w:left="0" w:firstLine="851"/>
        <w:jc w:val="both"/>
        <w:rPr>
          <w:sz w:val="24"/>
          <w:szCs w:val="24"/>
          <w:lang w:val="lt-LT"/>
        </w:rPr>
      </w:pPr>
      <w:r>
        <w:rPr>
          <w:sz w:val="24"/>
          <w:szCs w:val="24"/>
          <w:lang w:val="lt-LT"/>
        </w:rPr>
        <w:t xml:space="preserve">Centro </w:t>
      </w:r>
      <w:r w:rsidR="00B63E61">
        <w:rPr>
          <w:sz w:val="24"/>
          <w:szCs w:val="24"/>
          <w:lang w:val="lt-LT"/>
        </w:rPr>
        <w:t xml:space="preserve"> vadovo įsakymu skiriama</w:t>
      </w:r>
      <w:r w:rsidR="00A21FDC" w:rsidRPr="00A50225">
        <w:rPr>
          <w:sz w:val="24"/>
          <w:szCs w:val="24"/>
          <w:lang w:val="lt-LT"/>
        </w:rPr>
        <w:t xml:space="preserve"> </w:t>
      </w:r>
      <w:r w:rsidR="00B63E61">
        <w:rPr>
          <w:sz w:val="24"/>
          <w:szCs w:val="24"/>
          <w:lang w:val="lt-LT"/>
        </w:rPr>
        <w:t>komisija</w:t>
      </w:r>
      <w:r w:rsidR="00033FBF">
        <w:rPr>
          <w:sz w:val="24"/>
          <w:szCs w:val="24"/>
          <w:lang w:val="lt-LT"/>
        </w:rPr>
        <w:t>, ne mažiau kaip iš trijų asmenų,</w:t>
      </w:r>
      <w:r w:rsidR="00A21FDC" w:rsidRPr="00A50225">
        <w:rPr>
          <w:sz w:val="24"/>
          <w:szCs w:val="24"/>
          <w:lang w:val="lt-LT"/>
        </w:rPr>
        <w:t xml:space="preserve"> už pripažinto nereikalingu arba netinkamu (negalimu) naudoti </w:t>
      </w:r>
      <w:r>
        <w:rPr>
          <w:sz w:val="24"/>
          <w:szCs w:val="24"/>
          <w:lang w:val="lt-LT"/>
        </w:rPr>
        <w:t>Centro</w:t>
      </w:r>
      <w:r w:rsidR="00A21FDC" w:rsidRPr="00A50225">
        <w:rPr>
          <w:sz w:val="24"/>
          <w:szCs w:val="24"/>
          <w:lang w:val="lt-LT"/>
        </w:rPr>
        <w:t xml:space="preserve"> ilgalaikio materialiojo ir nematerialiojo bei trumpalaikio materialiojo turto likvidavimą. </w:t>
      </w:r>
    </w:p>
    <w:p w14:paraId="48904297" w14:textId="38B3D663" w:rsidR="00A21FDC" w:rsidRDefault="00A21FDC" w:rsidP="00FD1085">
      <w:pPr>
        <w:pStyle w:val="Sraopastraipa"/>
        <w:numPr>
          <w:ilvl w:val="0"/>
          <w:numId w:val="22"/>
        </w:numPr>
        <w:tabs>
          <w:tab w:val="left" w:pos="993"/>
          <w:tab w:val="left" w:pos="1134"/>
        </w:tabs>
        <w:ind w:left="0" w:firstLine="851"/>
        <w:jc w:val="both"/>
        <w:rPr>
          <w:sz w:val="24"/>
          <w:szCs w:val="24"/>
          <w:lang w:val="lt-LT"/>
        </w:rPr>
      </w:pPr>
      <w:r w:rsidRPr="001B1B4E">
        <w:rPr>
          <w:sz w:val="24"/>
          <w:szCs w:val="24"/>
          <w:lang w:val="lt-LT"/>
        </w:rPr>
        <w:t>Už turto likvidavimą</w:t>
      </w:r>
      <w:r w:rsidR="0077709A">
        <w:rPr>
          <w:sz w:val="24"/>
          <w:szCs w:val="24"/>
          <w:lang w:val="lt-LT"/>
        </w:rPr>
        <w:t>,</w:t>
      </w:r>
      <w:r w:rsidRPr="001B1B4E">
        <w:rPr>
          <w:sz w:val="24"/>
          <w:szCs w:val="24"/>
          <w:lang w:val="lt-LT"/>
        </w:rPr>
        <w:t xml:space="preserve"> </w:t>
      </w:r>
      <w:r w:rsidR="00F30365">
        <w:rPr>
          <w:sz w:val="24"/>
          <w:szCs w:val="24"/>
          <w:lang w:val="lt-LT"/>
        </w:rPr>
        <w:t>Centro</w:t>
      </w:r>
      <w:r w:rsidR="0081602E">
        <w:rPr>
          <w:sz w:val="24"/>
          <w:szCs w:val="24"/>
          <w:lang w:val="lt-LT"/>
        </w:rPr>
        <w:t xml:space="preserve"> vadovo</w:t>
      </w:r>
      <w:r w:rsidRPr="001B1B4E">
        <w:rPr>
          <w:sz w:val="24"/>
          <w:szCs w:val="24"/>
          <w:lang w:val="lt-LT"/>
        </w:rPr>
        <w:t xml:space="preserve"> įsakym</w:t>
      </w:r>
      <w:r w:rsidR="00B63E61">
        <w:rPr>
          <w:sz w:val="24"/>
          <w:szCs w:val="24"/>
          <w:lang w:val="lt-LT"/>
        </w:rPr>
        <w:t>e paskirta</w:t>
      </w:r>
      <w:r w:rsidRPr="001B1B4E">
        <w:rPr>
          <w:sz w:val="24"/>
          <w:szCs w:val="24"/>
          <w:lang w:val="lt-LT"/>
        </w:rPr>
        <w:t xml:space="preserve"> </w:t>
      </w:r>
      <w:r w:rsidR="00B63E61">
        <w:rPr>
          <w:sz w:val="24"/>
          <w:szCs w:val="24"/>
          <w:lang w:val="lt-LT"/>
        </w:rPr>
        <w:t>komisija</w:t>
      </w:r>
      <w:r w:rsidR="0077709A">
        <w:rPr>
          <w:sz w:val="24"/>
          <w:szCs w:val="24"/>
          <w:lang w:val="lt-LT"/>
        </w:rPr>
        <w:t>,</w:t>
      </w:r>
      <w:r w:rsidRPr="001B1B4E">
        <w:rPr>
          <w:sz w:val="24"/>
          <w:szCs w:val="24"/>
          <w:lang w:val="lt-LT"/>
        </w:rPr>
        <w:t xml:space="preserve"> privalo per 20 darbo dienų nuo turto likvidavimo įforminti pripažinto nereikalingu arba netinkamu (negalimu) naudoti nematerialiojo ir ilgalaikio materialiojo (išskyrus nekilnojamo turto) turto nurašymą ir likvidavi</w:t>
      </w:r>
      <w:r w:rsidR="002634D8">
        <w:rPr>
          <w:sz w:val="24"/>
          <w:szCs w:val="24"/>
          <w:lang w:val="lt-LT"/>
        </w:rPr>
        <w:t>mą aktu (2</w:t>
      </w:r>
      <w:r w:rsidRPr="001B1B4E">
        <w:rPr>
          <w:sz w:val="24"/>
          <w:szCs w:val="24"/>
          <w:lang w:val="lt-LT"/>
        </w:rPr>
        <w:t xml:space="preserve"> priedas) ar pripažinto nereikalingu arba netinkamu (negalimu) naudoti trumpalaikio materialiojo turto</w:t>
      </w:r>
      <w:r w:rsidR="002634D8">
        <w:rPr>
          <w:sz w:val="24"/>
          <w:szCs w:val="24"/>
          <w:lang w:val="lt-LT"/>
        </w:rPr>
        <w:t xml:space="preserve"> nurašymą ir likvidavimą aktu (3</w:t>
      </w:r>
      <w:r w:rsidRPr="001B1B4E">
        <w:rPr>
          <w:sz w:val="24"/>
          <w:szCs w:val="24"/>
          <w:lang w:val="lt-LT"/>
        </w:rPr>
        <w:t xml:space="preserve"> priedas) </w:t>
      </w:r>
      <w:r w:rsidR="00DC66F7">
        <w:rPr>
          <w:sz w:val="24"/>
          <w:szCs w:val="24"/>
          <w:lang w:val="lt-LT"/>
        </w:rPr>
        <w:t>ar prekių ir mait</w:t>
      </w:r>
      <w:r w:rsidR="002634D8">
        <w:rPr>
          <w:sz w:val="24"/>
          <w:szCs w:val="24"/>
          <w:lang w:val="lt-LT"/>
        </w:rPr>
        <w:t>inimo paslaugos nurašymo aktu (4</w:t>
      </w:r>
      <w:r w:rsidR="00DC66F7">
        <w:rPr>
          <w:sz w:val="24"/>
          <w:szCs w:val="24"/>
          <w:lang w:val="lt-LT"/>
        </w:rPr>
        <w:t xml:space="preserve"> priedas) </w:t>
      </w:r>
      <w:r w:rsidRPr="001B1B4E">
        <w:rPr>
          <w:sz w:val="24"/>
          <w:szCs w:val="24"/>
          <w:lang w:val="lt-LT"/>
        </w:rPr>
        <w:t xml:space="preserve">ir kartu su visais susijusiais dokumentais teikti tvirtinti </w:t>
      </w:r>
      <w:r w:rsidR="00F30365">
        <w:rPr>
          <w:sz w:val="24"/>
          <w:szCs w:val="24"/>
          <w:lang w:val="lt-LT"/>
        </w:rPr>
        <w:t>Centro</w:t>
      </w:r>
      <w:r w:rsidRPr="00DC66F7">
        <w:rPr>
          <w:sz w:val="24"/>
          <w:szCs w:val="24"/>
          <w:lang w:val="lt-LT"/>
        </w:rPr>
        <w:t xml:space="preserve"> vadovui</w:t>
      </w:r>
      <w:r w:rsidRPr="001B1B4E">
        <w:rPr>
          <w:sz w:val="24"/>
          <w:szCs w:val="24"/>
          <w:lang w:val="lt-LT"/>
        </w:rPr>
        <w:t xml:space="preserve">. </w:t>
      </w:r>
    </w:p>
    <w:p w14:paraId="258B3102" w14:textId="08DAAA2F" w:rsidR="00B63E61" w:rsidRDefault="00B63E61" w:rsidP="00B63E61">
      <w:pPr>
        <w:pStyle w:val="Sraopastraipa"/>
        <w:numPr>
          <w:ilvl w:val="0"/>
          <w:numId w:val="22"/>
        </w:numPr>
        <w:ind w:left="0" w:firstLine="851"/>
        <w:jc w:val="both"/>
        <w:rPr>
          <w:sz w:val="24"/>
          <w:szCs w:val="24"/>
          <w:lang w:val="lt-LT"/>
        </w:rPr>
      </w:pPr>
      <w:r>
        <w:rPr>
          <w:sz w:val="24"/>
          <w:szCs w:val="24"/>
          <w:lang w:val="lt-LT"/>
        </w:rPr>
        <w:t>Komisija gali teikti pasiūlymą ir nurodyti</w:t>
      </w:r>
      <w:r w:rsidRPr="00B63E61">
        <w:rPr>
          <w:sz w:val="24"/>
          <w:szCs w:val="24"/>
          <w:lang w:val="lt-LT"/>
        </w:rPr>
        <w:t xml:space="preserve"> turtą, kurį siūloma pripažinti nereikalingu arba </w:t>
      </w:r>
      <w:r>
        <w:rPr>
          <w:sz w:val="24"/>
          <w:szCs w:val="24"/>
          <w:lang w:val="lt-LT"/>
        </w:rPr>
        <w:t>netinkamu (negalimu) naudoti, bei nurodyti</w:t>
      </w:r>
      <w:r w:rsidRPr="00B63E61">
        <w:rPr>
          <w:sz w:val="24"/>
          <w:szCs w:val="24"/>
          <w:lang w:val="lt-LT"/>
        </w:rPr>
        <w:t xml:space="preserve"> priežastis, dėl kurių šis turtas tapo nereikalingu arba netinkamu (negalimu) naudoti, įvertina turto būklę ir tolesnio jo panaudojimo galimybes, parengia: </w:t>
      </w:r>
    </w:p>
    <w:p w14:paraId="47BF7E27" w14:textId="54F8A100" w:rsidR="00B63E61" w:rsidRPr="002634D8" w:rsidRDefault="00B63E61" w:rsidP="002634D8">
      <w:pPr>
        <w:pStyle w:val="Sraopastraipa"/>
        <w:numPr>
          <w:ilvl w:val="1"/>
          <w:numId w:val="22"/>
        </w:numPr>
        <w:ind w:left="0" w:firstLine="851"/>
        <w:jc w:val="both"/>
        <w:rPr>
          <w:sz w:val="24"/>
          <w:szCs w:val="24"/>
          <w:lang w:val="lt-LT"/>
        </w:rPr>
      </w:pPr>
      <w:r w:rsidRPr="00B63E61">
        <w:rPr>
          <w:sz w:val="24"/>
          <w:szCs w:val="24"/>
          <w:lang w:val="lt-LT"/>
        </w:rPr>
        <w:t>nereikalingo arba netinkamo (negalimo) naudoti nematerialiojo ir ilgalaikio materialiojo turto apžiūros pažymą (toliau – Ilgalaikio turto pažyma) (1 priedas), kai pripažįstamas nematerialusis ir ilgalaikis materialius turtas;</w:t>
      </w:r>
    </w:p>
    <w:p w14:paraId="61576662" w14:textId="47133811" w:rsidR="00A21FDC" w:rsidRPr="001B1B4E" w:rsidRDefault="00A21FDC" w:rsidP="00FD1085">
      <w:pPr>
        <w:pStyle w:val="Default"/>
        <w:numPr>
          <w:ilvl w:val="0"/>
          <w:numId w:val="22"/>
        </w:numPr>
        <w:tabs>
          <w:tab w:val="left" w:pos="993"/>
          <w:tab w:val="left" w:pos="1134"/>
          <w:tab w:val="left" w:pos="1418"/>
        </w:tabs>
        <w:ind w:left="0" w:firstLine="851"/>
        <w:jc w:val="both"/>
      </w:pPr>
      <w:r w:rsidRPr="001B1B4E">
        <w:t xml:space="preserve">Nurašytas </w:t>
      </w:r>
      <w:r w:rsidR="009A08D5">
        <w:t>Centro</w:t>
      </w:r>
      <w:r w:rsidRPr="001B1B4E">
        <w:t xml:space="preserve"> ilgalaikis ir trumpalaikis materialusis turtas išardomas, o liekamosios medžiagos įtraukiamos į apskaitą verte, kurią nustato už turto </w:t>
      </w:r>
      <w:r w:rsidR="0081602E">
        <w:t xml:space="preserve">likvidavimą paskirti </w:t>
      </w:r>
      <w:r w:rsidRPr="001B1B4E">
        <w:t xml:space="preserve">asmenys kartu su buhalterinės apskaitos specialistu, atsižvelgdama į to turto rinkos vertę. Ilgalaikis ir trumpalaikis materialusis turtas, kurio išardymo išlaidos viršija liekamųjų medžiagų vertę, padaromas nekenksmingas, jeigu reikia, ir likviduojamas – išvežamas į sąvartyną arba sunaikinamas. </w:t>
      </w:r>
    </w:p>
    <w:p w14:paraId="70FF9B09" w14:textId="41CC4D86" w:rsidR="00A21FDC" w:rsidRPr="009A08D5" w:rsidRDefault="00A21FDC" w:rsidP="00FD1085">
      <w:pPr>
        <w:pStyle w:val="Default"/>
        <w:numPr>
          <w:ilvl w:val="0"/>
          <w:numId w:val="22"/>
        </w:numPr>
        <w:tabs>
          <w:tab w:val="left" w:pos="993"/>
          <w:tab w:val="left" w:pos="1134"/>
        </w:tabs>
        <w:ind w:left="0" w:firstLine="851"/>
        <w:jc w:val="both"/>
        <w:rPr>
          <w:color w:val="auto"/>
        </w:rPr>
      </w:pPr>
      <w:r w:rsidRPr="009A08D5">
        <w:rPr>
          <w:color w:val="auto"/>
        </w:rPr>
        <w:t xml:space="preserve">Išardžius nurašytą turtą gautos liekamosios medžiagos, kai jų nenumatoma naudoti </w:t>
      </w:r>
      <w:r w:rsidR="009A08D5" w:rsidRPr="009A08D5">
        <w:rPr>
          <w:color w:val="auto"/>
        </w:rPr>
        <w:t>Centro</w:t>
      </w:r>
      <w:r w:rsidRPr="009A08D5">
        <w:rPr>
          <w:color w:val="auto"/>
        </w:rPr>
        <w:t xml:space="preserve"> reikmėms, parduodamos viešuose prekių aukcionuose Lietuvos Respublikos Vyriausybės nustatyta tvarka, išskyrus antrines žaliavas, kurios parduodamos jų tvarkytojams. </w:t>
      </w:r>
    </w:p>
    <w:p w14:paraId="18EB9585" w14:textId="77777777" w:rsidR="00A21FDC" w:rsidRPr="009A08D5" w:rsidRDefault="00A21FDC" w:rsidP="00A21FDC">
      <w:pPr>
        <w:pStyle w:val="Default"/>
        <w:rPr>
          <w:color w:val="auto"/>
        </w:rPr>
      </w:pPr>
    </w:p>
    <w:p w14:paraId="20D3BC80" w14:textId="6265C883" w:rsidR="00A21FDC" w:rsidRPr="001B1B4E" w:rsidRDefault="00B63E61" w:rsidP="00A21FDC">
      <w:pPr>
        <w:jc w:val="center"/>
        <w:rPr>
          <w:b/>
          <w:bCs/>
          <w:sz w:val="24"/>
          <w:szCs w:val="24"/>
          <w:lang w:val="lt-LT"/>
        </w:rPr>
      </w:pPr>
      <w:r>
        <w:rPr>
          <w:b/>
          <w:bCs/>
          <w:sz w:val="24"/>
          <w:szCs w:val="24"/>
          <w:lang w:val="lt-LT"/>
        </w:rPr>
        <w:t>IV</w:t>
      </w:r>
      <w:r w:rsidR="00A21FDC" w:rsidRPr="001B1B4E">
        <w:rPr>
          <w:b/>
          <w:bCs/>
          <w:sz w:val="24"/>
          <w:szCs w:val="24"/>
          <w:lang w:val="lt-LT"/>
        </w:rPr>
        <w:t xml:space="preserve"> SKYRIUS</w:t>
      </w:r>
    </w:p>
    <w:p w14:paraId="75F34247" w14:textId="77777777" w:rsidR="00A21FDC" w:rsidRPr="001B1B4E" w:rsidRDefault="00A21FDC" w:rsidP="00A21FDC">
      <w:pPr>
        <w:jc w:val="center"/>
        <w:rPr>
          <w:b/>
          <w:bCs/>
          <w:sz w:val="24"/>
          <w:szCs w:val="24"/>
          <w:lang w:val="lt-LT"/>
        </w:rPr>
      </w:pPr>
      <w:r w:rsidRPr="001B1B4E">
        <w:rPr>
          <w:b/>
          <w:bCs/>
          <w:sz w:val="24"/>
          <w:szCs w:val="24"/>
          <w:lang w:val="lt-LT"/>
        </w:rPr>
        <w:t>BAIGIAMOSIOS NUOSTATOS</w:t>
      </w:r>
    </w:p>
    <w:p w14:paraId="10429E73" w14:textId="77777777" w:rsidR="00A21FDC" w:rsidRPr="001B1B4E" w:rsidRDefault="00A21FDC" w:rsidP="00A21FDC">
      <w:pPr>
        <w:rPr>
          <w:b/>
          <w:bCs/>
          <w:sz w:val="24"/>
          <w:szCs w:val="24"/>
          <w:lang w:val="lt-LT"/>
        </w:rPr>
      </w:pPr>
    </w:p>
    <w:p w14:paraId="66C5509B" w14:textId="54F5BAC2" w:rsidR="00A21FDC" w:rsidRPr="001B1B4E" w:rsidRDefault="00A21FDC" w:rsidP="00FD1085">
      <w:pPr>
        <w:pStyle w:val="Default"/>
        <w:numPr>
          <w:ilvl w:val="0"/>
          <w:numId w:val="22"/>
        </w:numPr>
        <w:tabs>
          <w:tab w:val="left" w:pos="993"/>
          <w:tab w:val="left" w:pos="1134"/>
        </w:tabs>
        <w:ind w:left="0" w:firstLine="851"/>
        <w:jc w:val="both"/>
      </w:pPr>
      <w:r w:rsidRPr="001B1B4E">
        <w:t xml:space="preserve">Šis aprašas gali būti keičiamas arba pripažįstamas netekusiu galios </w:t>
      </w:r>
      <w:r w:rsidR="009A08D5">
        <w:t>Centro</w:t>
      </w:r>
      <w:r w:rsidR="0081602E">
        <w:t xml:space="preserve"> direktoriaus įsakymu</w:t>
      </w:r>
      <w:r w:rsidRPr="001B1B4E">
        <w:t xml:space="preserve">. </w:t>
      </w:r>
    </w:p>
    <w:p w14:paraId="3AB2384E" w14:textId="3C84C3EF" w:rsidR="00A21FDC" w:rsidRPr="001B1B4E" w:rsidRDefault="00A21FDC" w:rsidP="00FD1085">
      <w:pPr>
        <w:pStyle w:val="Default"/>
        <w:numPr>
          <w:ilvl w:val="0"/>
          <w:numId w:val="22"/>
        </w:numPr>
        <w:tabs>
          <w:tab w:val="left" w:pos="993"/>
          <w:tab w:val="left" w:pos="1134"/>
        </w:tabs>
        <w:ind w:left="0" w:firstLine="851"/>
        <w:jc w:val="both"/>
      </w:pPr>
      <w:r w:rsidRPr="001B1B4E">
        <w:t xml:space="preserve">Šiuo aprašu turi vadovautis </w:t>
      </w:r>
      <w:r w:rsidR="009A08D5">
        <w:t>Centro</w:t>
      </w:r>
      <w:r w:rsidR="0081602E">
        <w:t xml:space="preserve"> darbuotojai,</w:t>
      </w:r>
      <w:r w:rsidRPr="00381EA1">
        <w:t xml:space="preserve"> naudojantys </w:t>
      </w:r>
      <w:r w:rsidR="009A08D5">
        <w:t>Centro</w:t>
      </w:r>
      <w:r w:rsidRPr="00381EA1">
        <w:t xml:space="preserve"> turtą ir disponuojantys juo</w:t>
      </w:r>
      <w:r w:rsidRPr="001B1B4E">
        <w:t>.</w:t>
      </w:r>
    </w:p>
    <w:p w14:paraId="6226D4B0" w14:textId="77777777" w:rsidR="00A21FDC" w:rsidRPr="009A08D5" w:rsidRDefault="00A21FDC" w:rsidP="00FD1085">
      <w:pPr>
        <w:pStyle w:val="Default"/>
        <w:numPr>
          <w:ilvl w:val="0"/>
          <w:numId w:val="22"/>
        </w:numPr>
        <w:tabs>
          <w:tab w:val="left" w:pos="993"/>
          <w:tab w:val="left" w:pos="1134"/>
        </w:tabs>
        <w:ind w:left="0" w:firstLine="851"/>
        <w:jc w:val="both"/>
        <w:rPr>
          <w:color w:val="auto"/>
        </w:rPr>
      </w:pPr>
      <w:r w:rsidRPr="009A08D5">
        <w:rPr>
          <w:color w:val="auto"/>
        </w:rPr>
        <w:t>Rokiškio rajono savivaldybei nuosavybės teise priklausančio turto pripažinimą nereikalingu arba netinkamu (negalimu) naudoti ir jo nurašymą, išardymą ir likvidavimą kontrolę vykdo Savivaldybės administracijos centralizuota vidaus audito tarnyba ir Savivaldybės kontrolierius.</w:t>
      </w:r>
    </w:p>
    <w:p w14:paraId="06BA414D" w14:textId="77777777" w:rsidR="00A21FDC" w:rsidRPr="001B1B4E" w:rsidRDefault="00A21FDC" w:rsidP="00FD1085">
      <w:pPr>
        <w:pStyle w:val="Default"/>
        <w:numPr>
          <w:ilvl w:val="0"/>
          <w:numId w:val="22"/>
        </w:numPr>
        <w:tabs>
          <w:tab w:val="left" w:pos="993"/>
          <w:tab w:val="left" w:pos="1134"/>
        </w:tabs>
        <w:ind w:left="0" w:firstLine="851"/>
        <w:jc w:val="both"/>
      </w:pPr>
      <w:r w:rsidRPr="009A08D5">
        <w:rPr>
          <w:color w:val="auto"/>
        </w:rPr>
        <w:t xml:space="preserve">Aprašą </w:t>
      </w:r>
      <w:r w:rsidRPr="00381EA1">
        <w:t>įgyvendinančių subjektų veiksmai ir sprendimai gali būti skundžiami teisės aktų nustatyta tvarka.</w:t>
      </w:r>
    </w:p>
    <w:p w14:paraId="3267E6E3" w14:textId="77777777" w:rsidR="00A21FDC" w:rsidRPr="001B1B4E" w:rsidRDefault="00A21FDC" w:rsidP="00A21FDC">
      <w:pPr>
        <w:pStyle w:val="Default"/>
        <w:tabs>
          <w:tab w:val="left" w:pos="993"/>
        </w:tabs>
        <w:ind w:left="567"/>
      </w:pPr>
    </w:p>
    <w:p w14:paraId="571169FB" w14:textId="77777777" w:rsidR="00A21FDC" w:rsidRPr="001B1B4E" w:rsidRDefault="00A21FDC" w:rsidP="00A21FDC">
      <w:pPr>
        <w:jc w:val="center"/>
        <w:rPr>
          <w:sz w:val="24"/>
          <w:szCs w:val="24"/>
          <w:lang w:val="lt-LT"/>
        </w:rPr>
      </w:pPr>
      <w:r w:rsidRPr="001B1B4E">
        <w:rPr>
          <w:sz w:val="24"/>
          <w:szCs w:val="24"/>
          <w:lang w:val="lt-LT"/>
        </w:rPr>
        <w:t>––––––––––––––––––––</w:t>
      </w:r>
    </w:p>
    <w:p w14:paraId="521BA204" w14:textId="77777777" w:rsidR="00A21FDC" w:rsidRPr="001B1B4E" w:rsidRDefault="00A21FDC" w:rsidP="00A21FDC">
      <w:pPr>
        <w:rPr>
          <w:color w:val="000000"/>
          <w:sz w:val="24"/>
          <w:szCs w:val="24"/>
          <w:lang w:val="lt-LT"/>
        </w:rPr>
      </w:pPr>
      <w:r w:rsidRPr="001B1B4E">
        <w:rPr>
          <w:color w:val="000000"/>
          <w:sz w:val="24"/>
          <w:szCs w:val="24"/>
          <w:lang w:val="lt-LT"/>
        </w:rPr>
        <w:br w:type="page"/>
      </w:r>
    </w:p>
    <w:p w14:paraId="5988B726" w14:textId="5F79CD06" w:rsidR="00A21FDC" w:rsidRPr="001B1B4E" w:rsidRDefault="007353CC" w:rsidP="00A21FDC">
      <w:pPr>
        <w:ind w:left="4536"/>
        <w:rPr>
          <w:sz w:val="24"/>
          <w:szCs w:val="24"/>
          <w:lang w:val="lt-LT"/>
        </w:rPr>
      </w:pPr>
      <w:r w:rsidRPr="007353CC">
        <w:rPr>
          <w:sz w:val="24"/>
          <w:szCs w:val="24"/>
        </w:rPr>
        <w:lastRenderedPageBreak/>
        <w:t>Rokiškio r. Pandėlio universaliam daugiafunkciui centrui</w:t>
      </w:r>
      <w:r w:rsidR="00A21FDC" w:rsidRPr="007353CC">
        <w:rPr>
          <w:sz w:val="24"/>
          <w:szCs w:val="24"/>
          <w:lang w:val="lt-LT"/>
        </w:rPr>
        <w:t xml:space="preserve"> nuosavybės teise priklausančio turto pripažinimo</w:t>
      </w:r>
      <w:r w:rsidR="00A21FDC" w:rsidRPr="001B1B4E">
        <w:rPr>
          <w:sz w:val="24"/>
          <w:szCs w:val="24"/>
          <w:lang w:val="lt-LT"/>
        </w:rPr>
        <w:t xml:space="preserve"> nereikalingu</w:t>
      </w:r>
      <w:r w:rsidR="001238BB">
        <w:rPr>
          <w:sz w:val="24"/>
          <w:szCs w:val="24"/>
          <w:lang w:val="lt-LT"/>
        </w:rPr>
        <w:t xml:space="preserve"> </w:t>
      </w:r>
      <w:r w:rsidR="00A21FDC" w:rsidRPr="001B1B4E">
        <w:rPr>
          <w:sz w:val="24"/>
          <w:szCs w:val="24"/>
          <w:lang w:val="lt-LT"/>
        </w:rPr>
        <w:t xml:space="preserve">arba netinkamu (negalimu) naudoti ir jo nurašymo, išardymo ir likvidavimo tvarkos aprašo </w:t>
      </w:r>
    </w:p>
    <w:p w14:paraId="6CE7110E" w14:textId="77777777" w:rsidR="00A21FDC" w:rsidRPr="001B1B4E" w:rsidRDefault="00A21FDC" w:rsidP="00A21FDC">
      <w:pPr>
        <w:ind w:left="4536"/>
        <w:rPr>
          <w:sz w:val="24"/>
          <w:szCs w:val="24"/>
          <w:lang w:val="lt-LT"/>
        </w:rPr>
      </w:pPr>
      <w:r w:rsidRPr="001B1B4E">
        <w:rPr>
          <w:sz w:val="24"/>
          <w:szCs w:val="24"/>
          <w:lang w:val="lt-LT"/>
        </w:rPr>
        <w:t xml:space="preserve">1 priedas </w:t>
      </w:r>
    </w:p>
    <w:p w14:paraId="778647A2" w14:textId="77777777" w:rsidR="00A21FDC" w:rsidRPr="001B1B4E" w:rsidRDefault="00A21FDC" w:rsidP="00A21FDC">
      <w:pPr>
        <w:keepNext/>
        <w:tabs>
          <w:tab w:val="left" w:pos="0"/>
        </w:tabs>
        <w:jc w:val="center"/>
        <w:rPr>
          <w:sz w:val="24"/>
          <w:szCs w:val="24"/>
          <w:lang w:val="lt-LT"/>
        </w:rPr>
      </w:pPr>
      <w:r w:rsidRPr="001B1B4E">
        <w:rPr>
          <w:sz w:val="24"/>
          <w:szCs w:val="24"/>
          <w:lang w:val="lt-LT"/>
        </w:rPr>
        <w:t>__________________________________________________________________</w:t>
      </w:r>
    </w:p>
    <w:p w14:paraId="7577144C"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(turto valdytojo pavadinimas)</w:t>
      </w:r>
    </w:p>
    <w:p w14:paraId="7452B0F3" w14:textId="77777777" w:rsidR="00A21FDC" w:rsidRPr="001B1B4E" w:rsidRDefault="00A21FDC" w:rsidP="00A21FDC">
      <w:pPr>
        <w:jc w:val="center"/>
        <w:rPr>
          <w:sz w:val="24"/>
          <w:szCs w:val="24"/>
          <w:lang w:val="lt-LT"/>
        </w:rPr>
      </w:pPr>
    </w:p>
    <w:p w14:paraId="235B5889" w14:textId="77777777" w:rsidR="00A21FDC" w:rsidRPr="001B1B4E" w:rsidRDefault="00A21FDC" w:rsidP="00A21FDC">
      <w:pPr>
        <w:jc w:val="center"/>
        <w:rPr>
          <w:b/>
          <w:sz w:val="24"/>
          <w:szCs w:val="24"/>
          <w:lang w:val="lt-LT"/>
        </w:rPr>
      </w:pPr>
      <w:r w:rsidRPr="001B1B4E">
        <w:rPr>
          <w:b/>
          <w:sz w:val="24"/>
          <w:szCs w:val="24"/>
          <w:lang w:val="lt-LT"/>
        </w:rPr>
        <w:t xml:space="preserve">NEREIKALINGO ARBA NETINKAMO (NEGALIMO) NAUDOTI </w:t>
      </w:r>
    </w:p>
    <w:p w14:paraId="026035CC" w14:textId="77777777" w:rsidR="00A21FDC" w:rsidRPr="001B1B4E" w:rsidRDefault="00A21FDC" w:rsidP="00A21FDC">
      <w:pPr>
        <w:jc w:val="center"/>
        <w:rPr>
          <w:b/>
          <w:sz w:val="24"/>
          <w:szCs w:val="24"/>
          <w:lang w:val="lt-LT"/>
        </w:rPr>
      </w:pPr>
      <w:r w:rsidRPr="001B1B4E">
        <w:rPr>
          <w:b/>
          <w:sz w:val="24"/>
          <w:szCs w:val="24"/>
          <w:lang w:val="lt-LT"/>
        </w:rPr>
        <w:t xml:space="preserve">NEMATERIALIOJO IR ILGALAIKIO MATERIALIOJO TURTO </w:t>
      </w:r>
    </w:p>
    <w:p w14:paraId="3FFC8529" w14:textId="77777777" w:rsidR="00A21FDC" w:rsidRPr="001B1B4E" w:rsidRDefault="00A21FDC" w:rsidP="00A21FDC">
      <w:pPr>
        <w:jc w:val="center"/>
        <w:rPr>
          <w:b/>
          <w:sz w:val="24"/>
          <w:szCs w:val="24"/>
          <w:lang w:val="lt-LT"/>
        </w:rPr>
      </w:pPr>
      <w:r w:rsidRPr="001B1B4E">
        <w:rPr>
          <w:b/>
          <w:sz w:val="24"/>
          <w:szCs w:val="24"/>
          <w:lang w:val="lt-LT"/>
        </w:rPr>
        <w:t>APŽIŪROS PAŽYMA</w:t>
      </w:r>
    </w:p>
    <w:p w14:paraId="558D5C9F" w14:textId="77777777" w:rsidR="00A21FDC" w:rsidRPr="001B1B4E" w:rsidRDefault="00A21FDC" w:rsidP="00A21FDC">
      <w:pPr>
        <w:jc w:val="center"/>
        <w:rPr>
          <w:sz w:val="24"/>
          <w:szCs w:val="24"/>
          <w:lang w:val="lt-LT"/>
        </w:rPr>
      </w:pPr>
    </w:p>
    <w:p w14:paraId="2B2731BB" w14:textId="77777777" w:rsidR="00A21FDC" w:rsidRPr="001B1B4E" w:rsidRDefault="00A21FDC" w:rsidP="00A21FDC">
      <w:pPr>
        <w:jc w:val="center"/>
        <w:rPr>
          <w:sz w:val="24"/>
          <w:szCs w:val="24"/>
          <w:lang w:val="lt-LT"/>
        </w:rPr>
      </w:pPr>
      <w:r w:rsidRPr="001B1B4E">
        <w:rPr>
          <w:sz w:val="24"/>
          <w:szCs w:val="24"/>
          <w:lang w:val="lt-LT"/>
        </w:rPr>
        <w:t xml:space="preserve">20    m.                  d. Nr. </w:t>
      </w:r>
    </w:p>
    <w:p w14:paraId="19AB90FA" w14:textId="77777777" w:rsidR="00A21FDC" w:rsidRPr="001B1B4E" w:rsidRDefault="00A21FDC" w:rsidP="00A21FDC">
      <w:pPr>
        <w:jc w:val="center"/>
        <w:rPr>
          <w:sz w:val="24"/>
          <w:szCs w:val="24"/>
          <w:u w:val="single"/>
          <w:lang w:val="lt-LT"/>
        </w:rPr>
      </w:pPr>
      <w:r w:rsidRPr="001B1B4E">
        <w:rPr>
          <w:sz w:val="24"/>
          <w:szCs w:val="24"/>
          <w:lang w:val="lt-LT"/>
        </w:rPr>
        <w:t>20</w:t>
      </w:r>
      <w:r w:rsidRPr="001B1B4E">
        <w:rPr>
          <w:sz w:val="24"/>
          <w:szCs w:val="24"/>
          <w:u w:val="single"/>
          <w:lang w:val="lt-LT"/>
        </w:rPr>
        <w:tab/>
        <w:t xml:space="preserve"> </w:t>
      </w:r>
      <w:r w:rsidRPr="001B1B4E">
        <w:rPr>
          <w:sz w:val="24"/>
          <w:szCs w:val="24"/>
          <w:lang w:val="lt-LT"/>
        </w:rPr>
        <w:t xml:space="preserve">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d. Nr. ______</w:t>
      </w:r>
    </w:p>
    <w:p w14:paraId="65E58994" w14:textId="77777777" w:rsidR="00A21FDC" w:rsidRPr="001B1B4E" w:rsidRDefault="00A21FDC" w:rsidP="00A21FDC">
      <w:pPr>
        <w:jc w:val="center"/>
        <w:rPr>
          <w:sz w:val="24"/>
          <w:szCs w:val="24"/>
          <w:lang w:val="lt-LT"/>
        </w:rPr>
      </w:pPr>
      <w:r w:rsidRPr="001B1B4E">
        <w:rPr>
          <w:sz w:val="24"/>
          <w:szCs w:val="24"/>
          <w:lang w:val="lt-LT"/>
        </w:rPr>
        <w:t>____________________________</w:t>
      </w:r>
    </w:p>
    <w:p w14:paraId="31DBECE6"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(sudarymo vieta)</w:t>
      </w:r>
    </w:p>
    <w:p w14:paraId="5D1C103D" w14:textId="77777777" w:rsidR="00A21FDC" w:rsidRPr="001B1B4E" w:rsidRDefault="00A21FDC" w:rsidP="00A21FDC">
      <w:pPr>
        <w:ind w:firstLine="720"/>
        <w:jc w:val="both"/>
        <w:rPr>
          <w:sz w:val="24"/>
          <w:szCs w:val="24"/>
          <w:lang w:val="lt-LT"/>
        </w:rPr>
      </w:pPr>
    </w:p>
    <w:p w14:paraId="18A7E874" w14:textId="77777777" w:rsidR="00A21FDC" w:rsidRPr="001B1B4E" w:rsidRDefault="00A21FDC" w:rsidP="00A21FDC">
      <w:pPr>
        <w:jc w:val="center"/>
        <w:rPr>
          <w:sz w:val="24"/>
          <w:szCs w:val="24"/>
          <w:lang w:val="lt-LT"/>
        </w:rPr>
      </w:pPr>
    </w:p>
    <w:p w14:paraId="7C8D5A04" w14:textId="77777777" w:rsidR="00A21FDC" w:rsidRPr="001B1B4E" w:rsidRDefault="00A21FDC" w:rsidP="00A21FDC">
      <w:pPr>
        <w:tabs>
          <w:tab w:val="right" w:leader="underscore" w:pos="9356"/>
        </w:tabs>
        <w:ind w:firstLine="720"/>
        <w:jc w:val="both"/>
        <w:rPr>
          <w:sz w:val="24"/>
          <w:szCs w:val="24"/>
          <w:u w:val="single"/>
          <w:lang w:val="lt-LT"/>
        </w:rPr>
      </w:pPr>
      <w:r w:rsidRPr="001B1B4E">
        <w:rPr>
          <w:sz w:val="24"/>
          <w:szCs w:val="24"/>
          <w:lang w:val="lt-LT"/>
        </w:rPr>
        <w:t xml:space="preserve">Komisija, sudaryta </w:t>
      </w:r>
      <w:r w:rsidRPr="001B1B4E">
        <w:rPr>
          <w:sz w:val="24"/>
          <w:szCs w:val="24"/>
          <w:lang w:val="lt-LT"/>
        </w:rPr>
        <w:tab/>
      </w:r>
    </w:p>
    <w:p w14:paraId="55C34E47" w14:textId="77777777" w:rsidR="00A21FDC" w:rsidRPr="001B1B4E" w:rsidRDefault="00A21FDC" w:rsidP="00A21FDC">
      <w:pPr>
        <w:tabs>
          <w:tab w:val="left" w:pos="3500"/>
        </w:tabs>
        <w:ind w:firstLine="3500"/>
        <w:rPr>
          <w:sz w:val="24"/>
          <w:szCs w:val="24"/>
          <w:vertAlign w:val="superscript"/>
          <w:lang w:val="lt-LT"/>
        </w:rPr>
      </w:pPr>
      <w:r w:rsidRPr="001B1B4E">
        <w:rPr>
          <w:sz w:val="24"/>
          <w:szCs w:val="24"/>
          <w:vertAlign w:val="superscript"/>
          <w:lang w:val="lt-LT"/>
        </w:rPr>
        <w:t>(dokumento, kuriuo sudaryta komisija, pavadinimas, data ir Nr.)</w:t>
      </w:r>
    </w:p>
    <w:p w14:paraId="409ED954"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290435B2" w14:textId="77777777" w:rsidR="00A21FDC" w:rsidRPr="001B1B4E" w:rsidRDefault="00A21FDC" w:rsidP="00A21FDC">
      <w:pPr>
        <w:tabs>
          <w:tab w:val="right" w:leader="underscore" w:pos="9356"/>
        </w:tabs>
        <w:jc w:val="both"/>
        <w:rPr>
          <w:sz w:val="24"/>
          <w:szCs w:val="24"/>
          <w:u w:val="single"/>
          <w:lang w:val="lt-LT"/>
        </w:rPr>
      </w:pPr>
      <w:r w:rsidRPr="001B1B4E">
        <w:rPr>
          <w:sz w:val="24"/>
          <w:szCs w:val="24"/>
          <w:lang w:val="lt-LT"/>
        </w:rPr>
        <w:t xml:space="preserve">iš </w:t>
      </w:r>
      <w:r w:rsidRPr="001B1B4E">
        <w:rPr>
          <w:sz w:val="24"/>
          <w:szCs w:val="24"/>
          <w:lang w:val="lt-LT"/>
        </w:rPr>
        <w:tab/>
      </w:r>
    </w:p>
    <w:p w14:paraId="218CC0C3"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(vardas, pavardė, pareigų pavadinimas, darbovietė)</w:t>
      </w:r>
    </w:p>
    <w:p w14:paraId="2FCBBD2D"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36253400"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4C48B6D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C9C5EC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35EDDDDA"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164C5F2"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20A8EE9"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t>,</w:t>
      </w:r>
    </w:p>
    <w:p w14:paraId="3A194AC0"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apžiūrėjo: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184"/>
        <w:gridCol w:w="888"/>
        <w:gridCol w:w="828"/>
        <w:gridCol w:w="774"/>
        <w:gridCol w:w="1383"/>
        <w:gridCol w:w="1455"/>
        <w:gridCol w:w="913"/>
        <w:gridCol w:w="870"/>
        <w:gridCol w:w="804"/>
      </w:tblGrid>
      <w:tr w:rsidR="00A21FDC" w:rsidRPr="001B1B4E" w14:paraId="4E3DE9D6" w14:textId="77777777" w:rsidTr="00CC4457">
        <w:tc>
          <w:tcPr>
            <w:tcW w:w="562" w:type="dxa"/>
          </w:tcPr>
          <w:p w14:paraId="77557F60" w14:textId="77777777" w:rsidR="00A21FDC" w:rsidRPr="001B1B4E" w:rsidRDefault="00A21FDC" w:rsidP="00CC4457">
            <w:pPr>
              <w:jc w:val="center"/>
              <w:rPr>
                <w:lang w:val="lt-LT"/>
              </w:rPr>
            </w:pPr>
            <w:r w:rsidRPr="001B1B4E">
              <w:rPr>
                <w:lang w:val="lt-LT"/>
              </w:rPr>
              <w:t>Eil.</w:t>
            </w:r>
          </w:p>
          <w:p w14:paraId="2604834F" w14:textId="77777777" w:rsidR="00A21FDC" w:rsidRPr="001B1B4E" w:rsidRDefault="00A21FDC" w:rsidP="00CC4457">
            <w:pPr>
              <w:jc w:val="center"/>
              <w:rPr>
                <w:lang w:val="lt-LT"/>
              </w:rPr>
            </w:pPr>
            <w:r w:rsidRPr="001B1B4E">
              <w:rPr>
                <w:lang w:val="lt-LT"/>
              </w:rPr>
              <w:t>Nr.</w:t>
            </w:r>
          </w:p>
        </w:tc>
        <w:tc>
          <w:tcPr>
            <w:tcW w:w="934" w:type="dxa"/>
          </w:tcPr>
          <w:p w14:paraId="162E23E0" w14:textId="77777777" w:rsidR="00A21FDC" w:rsidRPr="001B1B4E" w:rsidRDefault="00A21FDC" w:rsidP="00CC4457">
            <w:pPr>
              <w:jc w:val="center"/>
              <w:rPr>
                <w:lang w:val="lt-LT"/>
              </w:rPr>
            </w:pPr>
            <w:r w:rsidRPr="001B1B4E">
              <w:rPr>
                <w:lang w:val="lt-LT"/>
              </w:rPr>
              <w:t>Inventorinis numeris</w:t>
            </w:r>
          </w:p>
        </w:tc>
        <w:tc>
          <w:tcPr>
            <w:tcW w:w="934" w:type="dxa"/>
          </w:tcPr>
          <w:p w14:paraId="0323085E" w14:textId="77777777" w:rsidR="00A21FDC" w:rsidRPr="001B1B4E" w:rsidRDefault="00A21FDC" w:rsidP="00CC4457">
            <w:pPr>
              <w:jc w:val="center"/>
              <w:rPr>
                <w:lang w:val="lt-LT"/>
              </w:rPr>
            </w:pPr>
            <w:r w:rsidRPr="001B1B4E">
              <w:rPr>
                <w:lang w:val="lt-LT"/>
              </w:rPr>
              <w:t>Pava-dinimas</w:t>
            </w:r>
          </w:p>
        </w:tc>
        <w:tc>
          <w:tcPr>
            <w:tcW w:w="934" w:type="dxa"/>
          </w:tcPr>
          <w:p w14:paraId="7204B644" w14:textId="77777777" w:rsidR="00A21FDC" w:rsidRPr="001B1B4E" w:rsidRDefault="00A21FDC" w:rsidP="00CC4457">
            <w:pPr>
              <w:jc w:val="center"/>
              <w:rPr>
                <w:lang w:val="lt-LT"/>
              </w:rPr>
            </w:pPr>
            <w:r w:rsidRPr="001B1B4E">
              <w:rPr>
                <w:lang w:val="lt-LT"/>
              </w:rPr>
              <w:t>Kiekis</w:t>
            </w:r>
          </w:p>
        </w:tc>
        <w:tc>
          <w:tcPr>
            <w:tcW w:w="935" w:type="dxa"/>
          </w:tcPr>
          <w:p w14:paraId="39D150C8" w14:textId="77777777" w:rsidR="00A21FDC" w:rsidRPr="001B1B4E" w:rsidRDefault="00A21FDC" w:rsidP="00CC4457">
            <w:pPr>
              <w:jc w:val="center"/>
              <w:rPr>
                <w:lang w:val="lt-LT"/>
              </w:rPr>
            </w:pPr>
            <w:r w:rsidRPr="001B1B4E">
              <w:rPr>
                <w:lang w:val="lt-LT"/>
              </w:rPr>
              <w:t>Mato vnt.</w:t>
            </w:r>
          </w:p>
        </w:tc>
        <w:tc>
          <w:tcPr>
            <w:tcW w:w="935" w:type="dxa"/>
          </w:tcPr>
          <w:p w14:paraId="2E14DFCD" w14:textId="77777777" w:rsidR="00A21FDC" w:rsidRPr="001B1B4E" w:rsidRDefault="00A21FDC" w:rsidP="00CC4457">
            <w:pPr>
              <w:jc w:val="center"/>
              <w:rPr>
                <w:lang w:val="lt-LT"/>
              </w:rPr>
            </w:pPr>
            <w:r w:rsidRPr="001B1B4E">
              <w:rPr>
                <w:lang w:val="lt-LT"/>
              </w:rPr>
              <w:t>Įsipareigojimo vertė, Eur</w:t>
            </w:r>
          </w:p>
        </w:tc>
        <w:tc>
          <w:tcPr>
            <w:tcW w:w="935" w:type="dxa"/>
          </w:tcPr>
          <w:p w14:paraId="71DA7876" w14:textId="77777777" w:rsidR="00A21FDC" w:rsidRPr="001B1B4E" w:rsidRDefault="00A21FDC" w:rsidP="00CC4457">
            <w:pPr>
              <w:jc w:val="center"/>
              <w:rPr>
                <w:lang w:val="lt-LT"/>
              </w:rPr>
            </w:pPr>
            <w:r w:rsidRPr="001B1B4E">
              <w:rPr>
                <w:lang w:val="lt-LT"/>
              </w:rPr>
              <w:t>Nusidėvėjimas, Eur</w:t>
            </w:r>
          </w:p>
        </w:tc>
        <w:tc>
          <w:tcPr>
            <w:tcW w:w="935" w:type="dxa"/>
          </w:tcPr>
          <w:p w14:paraId="654C4186" w14:textId="77777777" w:rsidR="00A21FDC" w:rsidRPr="001B1B4E" w:rsidRDefault="00A21FDC" w:rsidP="00CC4457">
            <w:pPr>
              <w:jc w:val="center"/>
              <w:rPr>
                <w:lang w:val="lt-LT"/>
              </w:rPr>
            </w:pPr>
            <w:r w:rsidRPr="001B1B4E">
              <w:rPr>
                <w:lang w:val="lt-LT"/>
              </w:rPr>
              <w:t>Likutinė vertė, Eur</w:t>
            </w:r>
          </w:p>
        </w:tc>
        <w:tc>
          <w:tcPr>
            <w:tcW w:w="935" w:type="dxa"/>
          </w:tcPr>
          <w:p w14:paraId="397A98DB" w14:textId="77777777" w:rsidR="00A21FDC" w:rsidRPr="001B1B4E" w:rsidRDefault="00A21FDC" w:rsidP="00CC4457">
            <w:pPr>
              <w:jc w:val="center"/>
              <w:rPr>
                <w:lang w:val="lt-LT"/>
              </w:rPr>
            </w:pPr>
            <w:r w:rsidRPr="001B1B4E">
              <w:rPr>
                <w:lang w:val="lt-LT"/>
              </w:rPr>
              <w:t>Naudo-jimo vieta</w:t>
            </w:r>
          </w:p>
        </w:tc>
        <w:tc>
          <w:tcPr>
            <w:tcW w:w="935" w:type="dxa"/>
          </w:tcPr>
          <w:p w14:paraId="2F46E7F8" w14:textId="77777777" w:rsidR="00A21FDC" w:rsidRPr="001B1B4E" w:rsidRDefault="00A21FDC" w:rsidP="00CC4457">
            <w:pPr>
              <w:jc w:val="center"/>
              <w:rPr>
                <w:lang w:val="lt-LT"/>
              </w:rPr>
            </w:pPr>
            <w:r w:rsidRPr="001B1B4E">
              <w:rPr>
                <w:lang w:val="lt-LT"/>
              </w:rPr>
              <w:t>Būklė</w:t>
            </w:r>
          </w:p>
        </w:tc>
      </w:tr>
      <w:tr w:rsidR="00A21FDC" w:rsidRPr="001B1B4E" w14:paraId="0C30CB9A" w14:textId="77777777" w:rsidTr="00CC4457">
        <w:tc>
          <w:tcPr>
            <w:tcW w:w="562" w:type="dxa"/>
          </w:tcPr>
          <w:p w14:paraId="3840A14A" w14:textId="77777777" w:rsidR="00A21FDC" w:rsidRPr="001B1B4E" w:rsidRDefault="00A21FDC" w:rsidP="00CC4457">
            <w:pPr>
              <w:jc w:val="both"/>
              <w:rPr>
                <w:lang w:val="lt-LT"/>
              </w:rPr>
            </w:pPr>
          </w:p>
        </w:tc>
        <w:tc>
          <w:tcPr>
            <w:tcW w:w="934" w:type="dxa"/>
          </w:tcPr>
          <w:p w14:paraId="227878F7" w14:textId="77777777" w:rsidR="00A21FDC" w:rsidRPr="001B1B4E" w:rsidRDefault="00A21FDC" w:rsidP="00CC4457">
            <w:pPr>
              <w:jc w:val="both"/>
              <w:rPr>
                <w:lang w:val="lt-LT"/>
              </w:rPr>
            </w:pPr>
          </w:p>
        </w:tc>
        <w:tc>
          <w:tcPr>
            <w:tcW w:w="934" w:type="dxa"/>
          </w:tcPr>
          <w:p w14:paraId="02C5507C" w14:textId="77777777" w:rsidR="00A21FDC" w:rsidRPr="001B1B4E" w:rsidRDefault="00A21FDC" w:rsidP="00CC4457">
            <w:pPr>
              <w:jc w:val="both"/>
              <w:rPr>
                <w:lang w:val="lt-LT"/>
              </w:rPr>
            </w:pPr>
          </w:p>
        </w:tc>
        <w:tc>
          <w:tcPr>
            <w:tcW w:w="934" w:type="dxa"/>
          </w:tcPr>
          <w:p w14:paraId="66AD53BA" w14:textId="77777777" w:rsidR="00A21FDC" w:rsidRPr="001B1B4E" w:rsidRDefault="00A21FDC" w:rsidP="00CC4457">
            <w:pPr>
              <w:jc w:val="both"/>
              <w:rPr>
                <w:lang w:val="lt-LT"/>
              </w:rPr>
            </w:pPr>
          </w:p>
        </w:tc>
        <w:tc>
          <w:tcPr>
            <w:tcW w:w="935" w:type="dxa"/>
          </w:tcPr>
          <w:p w14:paraId="2271E6A2" w14:textId="77777777" w:rsidR="00A21FDC" w:rsidRPr="001B1B4E" w:rsidRDefault="00A21FDC" w:rsidP="00CC4457">
            <w:pPr>
              <w:jc w:val="both"/>
              <w:rPr>
                <w:lang w:val="lt-LT"/>
              </w:rPr>
            </w:pPr>
          </w:p>
        </w:tc>
        <w:tc>
          <w:tcPr>
            <w:tcW w:w="935" w:type="dxa"/>
          </w:tcPr>
          <w:p w14:paraId="06A99A17" w14:textId="77777777" w:rsidR="00A21FDC" w:rsidRPr="001B1B4E" w:rsidRDefault="00A21FDC" w:rsidP="00CC4457">
            <w:pPr>
              <w:jc w:val="both"/>
              <w:rPr>
                <w:lang w:val="lt-LT"/>
              </w:rPr>
            </w:pPr>
          </w:p>
        </w:tc>
        <w:tc>
          <w:tcPr>
            <w:tcW w:w="935" w:type="dxa"/>
          </w:tcPr>
          <w:p w14:paraId="3389118A" w14:textId="77777777" w:rsidR="00A21FDC" w:rsidRPr="001B1B4E" w:rsidRDefault="00A21FDC" w:rsidP="00CC4457">
            <w:pPr>
              <w:jc w:val="both"/>
              <w:rPr>
                <w:lang w:val="lt-LT"/>
              </w:rPr>
            </w:pPr>
          </w:p>
        </w:tc>
        <w:tc>
          <w:tcPr>
            <w:tcW w:w="935" w:type="dxa"/>
          </w:tcPr>
          <w:p w14:paraId="2C72A2EA" w14:textId="77777777" w:rsidR="00A21FDC" w:rsidRPr="001B1B4E" w:rsidRDefault="00A21FDC" w:rsidP="00CC4457">
            <w:pPr>
              <w:jc w:val="both"/>
              <w:rPr>
                <w:lang w:val="lt-LT"/>
              </w:rPr>
            </w:pPr>
          </w:p>
        </w:tc>
        <w:tc>
          <w:tcPr>
            <w:tcW w:w="935" w:type="dxa"/>
          </w:tcPr>
          <w:p w14:paraId="44E0C54C" w14:textId="77777777" w:rsidR="00A21FDC" w:rsidRPr="001B1B4E" w:rsidRDefault="00A21FDC" w:rsidP="00CC4457">
            <w:pPr>
              <w:jc w:val="both"/>
              <w:rPr>
                <w:lang w:val="lt-LT"/>
              </w:rPr>
            </w:pPr>
          </w:p>
        </w:tc>
        <w:tc>
          <w:tcPr>
            <w:tcW w:w="935" w:type="dxa"/>
          </w:tcPr>
          <w:p w14:paraId="7DFDC9B9" w14:textId="77777777" w:rsidR="00A21FDC" w:rsidRPr="001B1B4E" w:rsidRDefault="00A21FDC" w:rsidP="00CC4457">
            <w:pPr>
              <w:jc w:val="both"/>
              <w:rPr>
                <w:lang w:val="lt-LT"/>
              </w:rPr>
            </w:pPr>
          </w:p>
        </w:tc>
      </w:tr>
      <w:tr w:rsidR="00A21FDC" w:rsidRPr="001B1B4E" w14:paraId="14A24D0A" w14:textId="77777777" w:rsidTr="00CC4457">
        <w:tc>
          <w:tcPr>
            <w:tcW w:w="562" w:type="dxa"/>
          </w:tcPr>
          <w:p w14:paraId="46FF7D21" w14:textId="77777777" w:rsidR="00A21FDC" w:rsidRPr="001B1B4E" w:rsidRDefault="00A21FDC" w:rsidP="00CC4457">
            <w:pPr>
              <w:jc w:val="both"/>
              <w:rPr>
                <w:lang w:val="lt-LT"/>
              </w:rPr>
            </w:pPr>
          </w:p>
        </w:tc>
        <w:tc>
          <w:tcPr>
            <w:tcW w:w="934" w:type="dxa"/>
          </w:tcPr>
          <w:p w14:paraId="52703EF1" w14:textId="77777777" w:rsidR="00A21FDC" w:rsidRPr="001B1B4E" w:rsidRDefault="00A21FDC" w:rsidP="00CC4457">
            <w:pPr>
              <w:jc w:val="both"/>
              <w:rPr>
                <w:lang w:val="lt-LT"/>
              </w:rPr>
            </w:pPr>
          </w:p>
        </w:tc>
        <w:tc>
          <w:tcPr>
            <w:tcW w:w="934" w:type="dxa"/>
          </w:tcPr>
          <w:p w14:paraId="372B893B" w14:textId="77777777" w:rsidR="00A21FDC" w:rsidRPr="001B1B4E" w:rsidRDefault="00A21FDC" w:rsidP="00CC4457">
            <w:pPr>
              <w:jc w:val="both"/>
              <w:rPr>
                <w:lang w:val="lt-LT"/>
              </w:rPr>
            </w:pPr>
          </w:p>
        </w:tc>
        <w:tc>
          <w:tcPr>
            <w:tcW w:w="934" w:type="dxa"/>
          </w:tcPr>
          <w:p w14:paraId="1C3C6292" w14:textId="77777777" w:rsidR="00A21FDC" w:rsidRPr="001B1B4E" w:rsidRDefault="00A21FDC" w:rsidP="00CC4457">
            <w:pPr>
              <w:jc w:val="both"/>
              <w:rPr>
                <w:lang w:val="lt-LT"/>
              </w:rPr>
            </w:pPr>
          </w:p>
        </w:tc>
        <w:tc>
          <w:tcPr>
            <w:tcW w:w="935" w:type="dxa"/>
          </w:tcPr>
          <w:p w14:paraId="539E2F1D" w14:textId="77777777" w:rsidR="00A21FDC" w:rsidRPr="001B1B4E" w:rsidRDefault="00A21FDC" w:rsidP="00CC4457">
            <w:pPr>
              <w:jc w:val="both"/>
              <w:rPr>
                <w:lang w:val="lt-LT"/>
              </w:rPr>
            </w:pPr>
          </w:p>
        </w:tc>
        <w:tc>
          <w:tcPr>
            <w:tcW w:w="935" w:type="dxa"/>
          </w:tcPr>
          <w:p w14:paraId="76824E96" w14:textId="77777777" w:rsidR="00A21FDC" w:rsidRPr="001B1B4E" w:rsidRDefault="00A21FDC" w:rsidP="00CC4457">
            <w:pPr>
              <w:jc w:val="both"/>
              <w:rPr>
                <w:lang w:val="lt-LT"/>
              </w:rPr>
            </w:pPr>
          </w:p>
        </w:tc>
        <w:tc>
          <w:tcPr>
            <w:tcW w:w="935" w:type="dxa"/>
          </w:tcPr>
          <w:p w14:paraId="000DD5A5" w14:textId="77777777" w:rsidR="00A21FDC" w:rsidRPr="001B1B4E" w:rsidRDefault="00A21FDC" w:rsidP="00CC4457">
            <w:pPr>
              <w:jc w:val="both"/>
              <w:rPr>
                <w:lang w:val="lt-LT"/>
              </w:rPr>
            </w:pPr>
          </w:p>
        </w:tc>
        <w:tc>
          <w:tcPr>
            <w:tcW w:w="935" w:type="dxa"/>
          </w:tcPr>
          <w:p w14:paraId="2DC9C5E0" w14:textId="77777777" w:rsidR="00A21FDC" w:rsidRPr="001B1B4E" w:rsidRDefault="00A21FDC" w:rsidP="00CC4457">
            <w:pPr>
              <w:jc w:val="both"/>
              <w:rPr>
                <w:lang w:val="lt-LT"/>
              </w:rPr>
            </w:pPr>
          </w:p>
        </w:tc>
        <w:tc>
          <w:tcPr>
            <w:tcW w:w="935" w:type="dxa"/>
          </w:tcPr>
          <w:p w14:paraId="30B8FF4A" w14:textId="77777777" w:rsidR="00A21FDC" w:rsidRPr="001B1B4E" w:rsidRDefault="00A21FDC" w:rsidP="00CC4457">
            <w:pPr>
              <w:jc w:val="both"/>
              <w:rPr>
                <w:lang w:val="lt-LT"/>
              </w:rPr>
            </w:pPr>
          </w:p>
        </w:tc>
        <w:tc>
          <w:tcPr>
            <w:tcW w:w="935" w:type="dxa"/>
          </w:tcPr>
          <w:p w14:paraId="442683FD" w14:textId="77777777" w:rsidR="00A21FDC" w:rsidRPr="001B1B4E" w:rsidRDefault="00A21FDC" w:rsidP="00CC4457">
            <w:pPr>
              <w:jc w:val="both"/>
              <w:rPr>
                <w:lang w:val="lt-LT"/>
              </w:rPr>
            </w:pPr>
          </w:p>
        </w:tc>
      </w:tr>
      <w:tr w:rsidR="00A21FDC" w:rsidRPr="001B1B4E" w14:paraId="191F500B" w14:textId="77777777" w:rsidTr="00CC4457">
        <w:tc>
          <w:tcPr>
            <w:tcW w:w="562" w:type="dxa"/>
          </w:tcPr>
          <w:p w14:paraId="31724117" w14:textId="77777777" w:rsidR="00A21FDC" w:rsidRPr="001B1B4E" w:rsidRDefault="00A21FDC" w:rsidP="00CC4457">
            <w:pPr>
              <w:jc w:val="both"/>
              <w:rPr>
                <w:lang w:val="lt-LT"/>
              </w:rPr>
            </w:pPr>
          </w:p>
        </w:tc>
        <w:tc>
          <w:tcPr>
            <w:tcW w:w="934" w:type="dxa"/>
          </w:tcPr>
          <w:p w14:paraId="0737DBA3" w14:textId="77777777" w:rsidR="00A21FDC" w:rsidRPr="001B1B4E" w:rsidRDefault="00A21FDC" w:rsidP="00CC4457">
            <w:pPr>
              <w:jc w:val="both"/>
              <w:rPr>
                <w:lang w:val="lt-LT"/>
              </w:rPr>
            </w:pPr>
          </w:p>
        </w:tc>
        <w:tc>
          <w:tcPr>
            <w:tcW w:w="934" w:type="dxa"/>
          </w:tcPr>
          <w:p w14:paraId="04F1AC3F" w14:textId="77777777" w:rsidR="00A21FDC" w:rsidRPr="001B1B4E" w:rsidRDefault="00A21FDC" w:rsidP="00CC4457">
            <w:pPr>
              <w:jc w:val="both"/>
              <w:rPr>
                <w:lang w:val="lt-LT"/>
              </w:rPr>
            </w:pPr>
          </w:p>
        </w:tc>
        <w:tc>
          <w:tcPr>
            <w:tcW w:w="934" w:type="dxa"/>
          </w:tcPr>
          <w:p w14:paraId="4669B0EC" w14:textId="77777777" w:rsidR="00A21FDC" w:rsidRPr="001B1B4E" w:rsidRDefault="00A21FDC" w:rsidP="00CC4457">
            <w:pPr>
              <w:jc w:val="both"/>
              <w:rPr>
                <w:lang w:val="lt-LT"/>
              </w:rPr>
            </w:pPr>
          </w:p>
        </w:tc>
        <w:tc>
          <w:tcPr>
            <w:tcW w:w="935" w:type="dxa"/>
          </w:tcPr>
          <w:p w14:paraId="5FB524E0" w14:textId="77777777" w:rsidR="00A21FDC" w:rsidRPr="001B1B4E" w:rsidRDefault="00A21FDC" w:rsidP="00CC4457">
            <w:pPr>
              <w:jc w:val="both"/>
              <w:rPr>
                <w:lang w:val="lt-LT"/>
              </w:rPr>
            </w:pPr>
          </w:p>
        </w:tc>
        <w:tc>
          <w:tcPr>
            <w:tcW w:w="935" w:type="dxa"/>
          </w:tcPr>
          <w:p w14:paraId="435488BB" w14:textId="77777777" w:rsidR="00A21FDC" w:rsidRPr="001B1B4E" w:rsidRDefault="00A21FDC" w:rsidP="00CC4457">
            <w:pPr>
              <w:jc w:val="both"/>
              <w:rPr>
                <w:lang w:val="lt-LT"/>
              </w:rPr>
            </w:pPr>
          </w:p>
        </w:tc>
        <w:tc>
          <w:tcPr>
            <w:tcW w:w="935" w:type="dxa"/>
          </w:tcPr>
          <w:p w14:paraId="1D0E423B" w14:textId="77777777" w:rsidR="00A21FDC" w:rsidRPr="001B1B4E" w:rsidRDefault="00A21FDC" w:rsidP="00CC4457">
            <w:pPr>
              <w:jc w:val="both"/>
              <w:rPr>
                <w:lang w:val="lt-LT"/>
              </w:rPr>
            </w:pPr>
          </w:p>
        </w:tc>
        <w:tc>
          <w:tcPr>
            <w:tcW w:w="935" w:type="dxa"/>
          </w:tcPr>
          <w:p w14:paraId="470F922C" w14:textId="77777777" w:rsidR="00A21FDC" w:rsidRPr="001B1B4E" w:rsidRDefault="00A21FDC" w:rsidP="00CC4457">
            <w:pPr>
              <w:jc w:val="both"/>
              <w:rPr>
                <w:lang w:val="lt-LT"/>
              </w:rPr>
            </w:pPr>
          </w:p>
        </w:tc>
        <w:tc>
          <w:tcPr>
            <w:tcW w:w="935" w:type="dxa"/>
          </w:tcPr>
          <w:p w14:paraId="3B67796D" w14:textId="77777777" w:rsidR="00A21FDC" w:rsidRPr="001B1B4E" w:rsidRDefault="00A21FDC" w:rsidP="00CC4457">
            <w:pPr>
              <w:jc w:val="both"/>
              <w:rPr>
                <w:lang w:val="lt-LT"/>
              </w:rPr>
            </w:pPr>
          </w:p>
        </w:tc>
        <w:tc>
          <w:tcPr>
            <w:tcW w:w="935" w:type="dxa"/>
          </w:tcPr>
          <w:p w14:paraId="0BAA2377" w14:textId="77777777" w:rsidR="00A21FDC" w:rsidRPr="001B1B4E" w:rsidRDefault="00A21FDC" w:rsidP="00CC4457">
            <w:pPr>
              <w:jc w:val="both"/>
              <w:rPr>
                <w:lang w:val="lt-LT"/>
              </w:rPr>
            </w:pPr>
          </w:p>
        </w:tc>
      </w:tr>
      <w:tr w:rsidR="00A21FDC" w:rsidRPr="001B1B4E" w14:paraId="03E6BE0C" w14:textId="77777777" w:rsidTr="00CC4457">
        <w:tc>
          <w:tcPr>
            <w:tcW w:w="562" w:type="dxa"/>
          </w:tcPr>
          <w:p w14:paraId="614E783B" w14:textId="77777777" w:rsidR="00A21FDC" w:rsidRPr="001B1B4E" w:rsidRDefault="00A21FDC" w:rsidP="00CC4457">
            <w:pPr>
              <w:jc w:val="both"/>
              <w:rPr>
                <w:lang w:val="lt-LT"/>
              </w:rPr>
            </w:pPr>
          </w:p>
        </w:tc>
        <w:tc>
          <w:tcPr>
            <w:tcW w:w="934" w:type="dxa"/>
          </w:tcPr>
          <w:p w14:paraId="1A675F27" w14:textId="77777777" w:rsidR="00A21FDC" w:rsidRPr="001B1B4E" w:rsidRDefault="00A21FDC" w:rsidP="00CC4457">
            <w:pPr>
              <w:jc w:val="both"/>
              <w:rPr>
                <w:lang w:val="lt-LT"/>
              </w:rPr>
            </w:pPr>
          </w:p>
        </w:tc>
        <w:tc>
          <w:tcPr>
            <w:tcW w:w="934" w:type="dxa"/>
          </w:tcPr>
          <w:p w14:paraId="0ABA2E58" w14:textId="77777777" w:rsidR="00A21FDC" w:rsidRPr="001B1B4E" w:rsidRDefault="00A21FDC" w:rsidP="00CC4457">
            <w:pPr>
              <w:jc w:val="both"/>
              <w:rPr>
                <w:lang w:val="lt-LT"/>
              </w:rPr>
            </w:pPr>
          </w:p>
        </w:tc>
        <w:tc>
          <w:tcPr>
            <w:tcW w:w="934" w:type="dxa"/>
          </w:tcPr>
          <w:p w14:paraId="23908AE9" w14:textId="77777777" w:rsidR="00A21FDC" w:rsidRPr="001B1B4E" w:rsidRDefault="00A21FDC" w:rsidP="00CC4457">
            <w:pPr>
              <w:jc w:val="both"/>
              <w:rPr>
                <w:lang w:val="lt-LT"/>
              </w:rPr>
            </w:pPr>
          </w:p>
        </w:tc>
        <w:tc>
          <w:tcPr>
            <w:tcW w:w="935" w:type="dxa"/>
          </w:tcPr>
          <w:p w14:paraId="7B2DD52C" w14:textId="77777777" w:rsidR="00A21FDC" w:rsidRPr="001B1B4E" w:rsidRDefault="00A21FDC" w:rsidP="00CC4457">
            <w:pPr>
              <w:jc w:val="both"/>
              <w:rPr>
                <w:lang w:val="lt-LT"/>
              </w:rPr>
            </w:pPr>
          </w:p>
        </w:tc>
        <w:tc>
          <w:tcPr>
            <w:tcW w:w="935" w:type="dxa"/>
          </w:tcPr>
          <w:p w14:paraId="2857F298" w14:textId="77777777" w:rsidR="00A21FDC" w:rsidRPr="001B1B4E" w:rsidRDefault="00A21FDC" w:rsidP="00CC4457">
            <w:pPr>
              <w:jc w:val="both"/>
              <w:rPr>
                <w:lang w:val="lt-LT"/>
              </w:rPr>
            </w:pPr>
          </w:p>
        </w:tc>
        <w:tc>
          <w:tcPr>
            <w:tcW w:w="935" w:type="dxa"/>
          </w:tcPr>
          <w:p w14:paraId="51028390" w14:textId="77777777" w:rsidR="00A21FDC" w:rsidRPr="001B1B4E" w:rsidRDefault="00A21FDC" w:rsidP="00CC4457">
            <w:pPr>
              <w:jc w:val="both"/>
              <w:rPr>
                <w:lang w:val="lt-LT"/>
              </w:rPr>
            </w:pPr>
          </w:p>
        </w:tc>
        <w:tc>
          <w:tcPr>
            <w:tcW w:w="935" w:type="dxa"/>
          </w:tcPr>
          <w:p w14:paraId="687E1D0D" w14:textId="77777777" w:rsidR="00A21FDC" w:rsidRPr="001B1B4E" w:rsidRDefault="00A21FDC" w:rsidP="00CC4457">
            <w:pPr>
              <w:jc w:val="both"/>
              <w:rPr>
                <w:lang w:val="lt-LT"/>
              </w:rPr>
            </w:pPr>
          </w:p>
        </w:tc>
        <w:tc>
          <w:tcPr>
            <w:tcW w:w="935" w:type="dxa"/>
          </w:tcPr>
          <w:p w14:paraId="492D7196" w14:textId="77777777" w:rsidR="00A21FDC" w:rsidRPr="001B1B4E" w:rsidRDefault="00A21FDC" w:rsidP="00CC4457">
            <w:pPr>
              <w:jc w:val="both"/>
              <w:rPr>
                <w:lang w:val="lt-LT"/>
              </w:rPr>
            </w:pPr>
          </w:p>
        </w:tc>
        <w:tc>
          <w:tcPr>
            <w:tcW w:w="935" w:type="dxa"/>
          </w:tcPr>
          <w:p w14:paraId="6F6B569D" w14:textId="77777777" w:rsidR="00A21FDC" w:rsidRPr="001B1B4E" w:rsidRDefault="00A21FDC" w:rsidP="00CC4457">
            <w:pPr>
              <w:jc w:val="both"/>
              <w:rPr>
                <w:lang w:val="lt-LT"/>
              </w:rPr>
            </w:pPr>
          </w:p>
        </w:tc>
      </w:tr>
    </w:tbl>
    <w:p w14:paraId="46159352" w14:textId="77777777" w:rsidR="00A21FDC" w:rsidRPr="001B1B4E" w:rsidRDefault="00A21FDC" w:rsidP="00A21FDC">
      <w:pPr>
        <w:jc w:val="both"/>
        <w:rPr>
          <w:sz w:val="24"/>
          <w:szCs w:val="24"/>
          <w:lang w:val="lt-LT"/>
        </w:rPr>
      </w:pPr>
    </w:p>
    <w:p w14:paraId="44C19D23" w14:textId="77777777" w:rsidR="00A21FDC" w:rsidRPr="001B1B4E" w:rsidRDefault="00A21FDC" w:rsidP="00A21FDC">
      <w:pPr>
        <w:tabs>
          <w:tab w:val="left" w:pos="9356"/>
        </w:tabs>
        <w:rPr>
          <w:sz w:val="24"/>
          <w:szCs w:val="24"/>
          <w:lang w:val="lt-LT"/>
        </w:rPr>
      </w:pPr>
      <w:r w:rsidRPr="001B1B4E">
        <w:rPr>
          <w:sz w:val="24"/>
          <w:szCs w:val="24"/>
          <w:lang w:val="lt-LT"/>
        </w:rPr>
        <w:t>Tolesnio panaudojimo galimybės __________________________________________________</w:t>
      </w:r>
    </w:p>
    <w:p w14:paraId="52B61437" w14:textId="77777777" w:rsidR="00A21FDC" w:rsidRPr="001B1B4E" w:rsidRDefault="00A21FDC" w:rsidP="00A21FDC">
      <w:pPr>
        <w:tabs>
          <w:tab w:val="left" w:pos="9356"/>
        </w:tabs>
        <w:rPr>
          <w:sz w:val="24"/>
          <w:szCs w:val="24"/>
          <w:lang w:val="lt-LT"/>
        </w:rPr>
      </w:pPr>
      <w:r w:rsidRPr="001B1B4E">
        <w:rPr>
          <w:sz w:val="24"/>
          <w:szCs w:val="24"/>
          <w:lang w:val="lt-LT"/>
        </w:rPr>
        <w:t>_____________________________________________________________________________</w:t>
      </w:r>
    </w:p>
    <w:p w14:paraId="2E326D47" w14:textId="77777777" w:rsidR="00A21FDC" w:rsidRPr="001B1B4E" w:rsidRDefault="00A21FDC" w:rsidP="00A21FDC">
      <w:pPr>
        <w:tabs>
          <w:tab w:val="left" w:pos="9356"/>
        </w:tabs>
        <w:rPr>
          <w:sz w:val="24"/>
          <w:szCs w:val="24"/>
          <w:lang w:val="lt-LT"/>
        </w:rPr>
      </w:pPr>
      <w:r w:rsidRPr="001B1B4E">
        <w:rPr>
          <w:sz w:val="24"/>
          <w:szCs w:val="24"/>
          <w:lang w:val="lt-LT"/>
        </w:rPr>
        <w:t>_____________________________________________________________________________</w:t>
      </w:r>
    </w:p>
    <w:p w14:paraId="5F971AD4" w14:textId="77777777" w:rsidR="00A21FDC" w:rsidRPr="001B1B4E" w:rsidRDefault="00A21FDC" w:rsidP="00A21FDC">
      <w:pPr>
        <w:tabs>
          <w:tab w:val="left" w:pos="9356"/>
        </w:tabs>
        <w:rPr>
          <w:sz w:val="24"/>
          <w:szCs w:val="24"/>
          <w:lang w:val="lt-LT"/>
        </w:rPr>
      </w:pPr>
    </w:p>
    <w:p w14:paraId="42ED0F48" w14:textId="77777777" w:rsidR="00A21FDC" w:rsidRPr="001B1B4E" w:rsidRDefault="00A21FDC" w:rsidP="00A21FDC">
      <w:pPr>
        <w:rPr>
          <w:sz w:val="24"/>
          <w:szCs w:val="24"/>
          <w:lang w:val="lt-LT"/>
        </w:rPr>
      </w:pPr>
      <w:r w:rsidRPr="001B1B4E">
        <w:rPr>
          <w:sz w:val="24"/>
          <w:szCs w:val="24"/>
          <w:lang w:val="lt-LT"/>
        </w:rPr>
        <w:t>Komisijos pirmininkas:</w:t>
      </w:r>
      <w:r w:rsidRPr="001B1B4E">
        <w:rPr>
          <w:sz w:val="24"/>
          <w:szCs w:val="24"/>
          <w:lang w:val="lt-LT"/>
        </w:rPr>
        <w:tab/>
      </w:r>
      <w:r w:rsidRPr="001B1B4E">
        <w:rPr>
          <w:sz w:val="24"/>
          <w:szCs w:val="24"/>
          <w:lang w:val="lt-LT"/>
        </w:rPr>
        <w:tab/>
      </w:r>
      <w:r w:rsidRPr="001B1B4E">
        <w:rPr>
          <w:sz w:val="24"/>
          <w:szCs w:val="24"/>
          <w:lang w:val="lt-LT"/>
        </w:rPr>
        <w:tab/>
        <w:t>____________________________________</w:t>
      </w:r>
    </w:p>
    <w:p w14:paraId="1B7015F3" w14:textId="77777777" w:rsidR="00A21FDC" w:rsidRPr="001B1B4E" w:rsidRDefault="00A21FDC" w:rsidP="00A21FDC">
      <w:pPr>
        <w:ind w:firstLine="5164"/>
        <w:rPr>
          <w:sz w:val="24"/>
          <w:szCs w:val="24"/>
          <w:vertAlign w:val="superscript"/>
          <w:lang w:val="lt-LT"/>
        </w:rPr>
      </w:pPr>
      <w:r w:rsidRPr="001B1B4E">
        <w:rPr>
          <w:sz w:val="24"/>
          <w:szCs w:val="24"/>
          <w:vertAlign w:val="superscript"/>
          <w:lang w:val="lt-LT"/>
        </w:rPr>
        <w:t>(pareigos, vardas, pavardė, parašas)</w:t>
      </w:r>
    </w:p>
    <w:p w14:paraId="3606C81F" w14:textId="77777777" w:rsidR="00A21FDC" w:rsidRPr="001B1B4E" w:rsidRDefault="00A21FDC" w:rsidP="00A21FDC">
      <w:pPr>
        <w:ind w:firstLine="5040"/>
        <w:rPr>
          <w:sz w:val="24"/>
          <w:szCs w:val="24"/>
          <w:lang w:val="lt-LT"/>
        </w:rPr>
      </w:pPr>
    </w:p>
    <w:p w14:paraId="3D38139F" w14:textId="77777777" w:rsidR="00A21FDC" w:rsidRPr="001B1B4E" w:rsidRDefault="00A21FDC" w:rsidP="00A21FDC">
      <w:pPr>
        <w:rPr>
          <w:bCs/>
          <w:sz w:val="24"/>
          <w:szCs w:val="24"/>
          <w:lang w:val="lt-LT"/>
        </w:rPr>
      </w:pPr>
      <w:r w:rsidRPr="001B1B4E">
        <w:rPr>
          <w:sz w:val="24"/>
          <w:szCs w:val="24"/>
          <w:lang w:val="lt-LT"/>
        </w:rPr>
        <w:t>Komisijos nariai:</w:t>
      </w:r>
      <w:r w:rsidRPr="001B1B4E">
        <w:rPr>
          <w:sz w:val="24"/>
          <w:szCs w:val="24"/>
          <w:lang w:val="lt-LT"/>
        </w:rPr>
        <w:tab/>
      </w:r>
      <w:r w:rsidRPr="001B1B4E">
        <w:rPr>
          <w:sz w:val="24"/>
          <w:szCs w:val="24"/>
          <w:lang w:val="lt-LT"/>
        </w:rPr>
        <w:tab/>
      </w:r>
      <w:r w:rsidRPr="001B1B4E">
        <w:rPr>
          <w:sz w:val="24"/>
          <w:szCs w:val="24"/>
          <w:lang w:val="lt-LT"/>
        </w:rPr>
        <w:tab/>
      </w:r>
      <w:r w:rsidRPr="001B1B4E">
        <w:rPr>
          <w:sz w:val="24"/>
          <w:szCs w:val="24"/>
          <w:lang w:val="lt-LT"/>
        </w:rPr>
        <w:tab/>
        <w:t>___</w:t>
      </w:r>
      <w:r w:rsidRPr="001B1B4E">
        <w:rPr>
          <w:bCs/>
          <w:sz w:val="24"/>
          <w:szCs w:val="24"/>
          <w:lang w:val="lt-LT"/>
        </w:rPr>
        <w:t>_______________________________</w:t>
      </w:r>
    </w:p>
    <w:p w14:paraId="2B5583BE" w14:textId="77777777" w:rsidR="00A21FDC" w:rsidRPr="001B1B4E" w:rsidRDefault="00A21FDC" w:rsidP="00A21FDC">
      <w:pPr>
        <w:ind w:left="1359" w:firstLine="3681"/>
        <w:rPr>
          <w:bCs/>
          <w:sz w:val="24"/>
          <w:szCs w:val="24"/>
          <w:vertAlign w:val="superscript"/>
          <w:lang w:val="lt-LT"/>
        </w:rPr>
      </w:pPr>
      <w:r w:rsidRPr="001B1B4E">
        <w:rPr>
          <w:bCs/>
          <w:sz w:val="24"/>
          <w:szCs w:val="24"/>
          <w:vertAlign w:val="superscript"/>
          <w:lang w:val="lt-LT"/>
        </w:rPr>
        <w:t>(pareigos, vardas, pavardė, parašas)</w:t>
      </w:r>
      <w:r w:rsidRPr="001B1B4E">
        <w:rPr>
          <w:bCs/>
          <w:sz w:val="24"/>
          <w:szCs w:val="24"/>
          <w:vertAlign w:val="superscript"/>
          <w:lang w:val="lt-LT"/>
        </w:rPr>
        <w:tab/>
      </w:r>
    </w:p>
    <w:p w14:paraId="0AABE6B8" w14:textId="77777777" w:rsidR="00A21FDC" w:rsidRPr="001B1B4E" w:rsidRDefault="00A21FDC" w:rsidP="00A21FDC">
      <w:pPr>
        <w:rPr>
          <w:bCs/>
          <w:sz w:val="16"/>
          <w:szCs w:val="16"/>
          <w:lang w:val="lt-LT"/>
        </w:rPr>
      </w:pPr>
    </w:p>
    <w:p w14:paraId="7FBEDA63" w14:textId="77777777" w:rsidR="00A21FDC" w:rsidRPr="001B1B4E" w:rsidRDefault="00A21FDC" w:rsidP="00A21FDC">
      <w:pPr>
        <w:ind w:firstLine="4320"/>
        <w:rPr>
          <w:szCs w:val="24"/>
          <w:lang w:val="lt-LT" w:eastAsia="ar-SA"/>
        </w:rPr>
      </w:pPr>
      <w:r w:rsidRPr="001B1B4E">
        <w:rPr>
          <w:szCs w:val="24"/>
          <w:lang w:val="lt-LT"/>
        </w:rPr>
        <w:t>_________________</w:t>
      </w:r>
    </w:p>
    <w:p w14:paraId="57CCF4FC" w14:textId="77777777" w:rsidR="00A21FDC" w:rsidRPr="001B1B4E" w:rsidRDefault="00A21FDC" w:rsidP="00A21FDC">
      <w:pPr>
        <w:rPr>
          <w:lang w:val="lt-LT"/>
        </w:rPr>
      </w:pPr>
      <w:r w:rsidRPr="001B1B4E">
        <w:rPr>
          <w:lang w:val="lt-LT"/>
        </w:rPr>
        <w:br w:type="page"/>
      </w:r>
    </w:p>
    <w:p w14:paraId="16EAD228" w14:textId="1CDF0B70" w:rsidR="001238BB" w:rsidRDefault="007353CC" w:rsidP="007353CC">
      <w:pPr>
        <w:ind w:left="4536"/>
        <w:rPr>
          <w:sz w:val="24"/>
          <w:szCs w:val="24"/>
          <w:lang w:val="lt-LT"/>
        </w:rPr>
      </w:pPr>
      <w:r w:rsidRPr="007353CC">
        <w:rPr>
          <w:sz w:val="24"/>
          <w:szCs w:val="24"/>
        </w:rPr>
        <w:lastRenderedPageBreak/>
        <w:t>Rokiškio r. Pandėlio universaliam daugiafunkciui centrui</w:t>
      </w:r>
      <w:r>
        <w:rPr>
          <w:sz w:val="24"/>
          <w:szCs w:val="24"/>
          <w:lang w:val="lt-LT"/>
        </w:rPr>
        <w:t xml:space="preserve"> </w:t>
      </w:r>
      <w:r w:rsidR="001238BB" w:rsidRPr="001B1B4E">
        <w:rPr>
          <w:sz w:val="24"/>
          <w:szCs w:val="24"/>
          <w:lang w:val="lt-LT"/>
        </w:rPr>
        <w:t>nuosavybės teise priklausančio turto pripažinimo nereikalingu</w:t>
      </w:r>
      <w:r w:rsidR="001238BB">
        <w:rPr>
          <w:sz w:val="24"/>
          <w:szCs w:val="24"/>
          <w:lang w:val="lt-LT"/>
        </w:rPr>
        <w:t xml:space="preserve"> </w:t>
      </w:r>
      <w:r w:rsidR="001238BB" w:rsidRPr="001B1B4E">
        <w:rPr>
          <w:sz w:val="24"/>
          <w:szCs w:val="24"/>
          <w:lang w:val="lt-LT"/>
        </w:rPr>
        <w:t xml:space="preserve">arba netinkamu (negalimu) naudoti ir jo nurašymo, išardymo ir likvidavimo tvarkos </w:t>
      </w:r>
      <w:r w:rsidR="001238BB">
        <w:rPr>
          <w:sz w:val="24"/>
          <w:szCs w:val="24"/>
          <w:lang w:val="lt-LT"/>
        </w:rPr>
        <w:t>aprašo</w:t>
      </w:r>
    </w:p>
    <w:p w14:paraId="4C5838A0" w14:textId="5D17225D" w:rsidR="00A21FDC" w:rsidRPr="001B1B4E" w:rsidRDefault="002634D8" w:rsidP="001238BB">
      <w:pPr>
        <w:ind w:left="4536"/>
        <w:rPr>
          <w:sz w:val="24"/>
          <w:szCs w:val="24"/>
          <w:lang w:val="lt-LT"/>
        </w:rPr>
      </w:pPr>
      <w:r>
        <w:rPr>
          <w:sz w:val="24"/>
          <w:szCs w:val="24"/>
          <w:lang w:val="lt-LT"/>
        </w:rPr>
        <w:t>2</w:t>
      </w:r>
      <w:r w:rsidR="00A21FDC" w:rsidRPr="001B1B4E">
        <w:rPr>
          <w:sz w:val="24"/>
          <w:szCs w:val="24"/>
          <w:lang w:val="lt-LT"/>
        </w:rPr>
        <w:t xml:space="preserve"> priedas </w:t>
      </w:r>
    </w:p>
    <w:p w14:paraId="6F812764" w14:textId="77777777" w:rsidR="00A21FDC" w:rsidRPr="001B1B4E" w:rsidRDefault="00A21FDC" w:rsidP="00A21FDC">
      <w:pPr>
        <w:jc w:val="center"/>
        <w:rPr>
          <w:b/>
          <w:sz w:val="24"/>
          <w:szCs w:val="24"/>
          <w:lang w:val="lt-LT"/>
        </w:rPr>
      </w:pPr>
    </w:p>
    <w:p w14:paraId="48D11C4A" w14:textId="77777777" w:rsidR="00A21FDC" w:rsidRPr="001B1B4E" w:rsidRDefault="00A21FDC" w:rsidP="00A21FDC">
      <w:pPr>
        <w:jc w:val="center"/>
        <w:rPr>
          <w:b/>
          <w:sz w:val="24"/>
          <w:szCs w:val="24"/>
          <w:lang w:val="lt-LT"/>
        </w:rPr>
      </w:pPr>
    </w:p>
    <w:p w14:paraId="1937318E" w14:textId="77777777" w:rsidR="00A21FDC" w:rsidRPr="001B1B4E" w:rsidRDefault="00A21FDC" w:rsidP="00A21FDC">
      <w:pPr>
        <w:jc w:val="center"/>
        <w:rPr>
          <w:sz w:val="24"/>
          <w:szCs w:val="24"/>
          <w:lang w:val="lt-LT"/>
        </w:rPr>
      </w:pPr>
      <w:r w:rsidRPr="001B1B4E">
        <w:rPr>
          <w:sz w:val="24"/>
          <w:szCs w:val="24"/>
          <w:lang w:val="lt-LT"/>
        </w:rPr>
        <w:t>_____________________________________</w:t>
      </w:r>
    </w:p>
    <w:p w14:paraId="7574D2EC"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(turto valdytojo pavadinimas)</w:t>
      </w:r>
    </w:p>
    <w:p w14:paraId="1DCCACBC" w14:textId="77777777" w:rsidR="00A21FDC" w:rsidRPr="001B1B4E" w:rsidRDefault="00A21FDC" w:rsidP="00A21FDC">
      <w:pPr>
        <w:jc w:val="center"/>
        <w:rPr>
          <w:sz w:val="24"/>
          <w:szCs w:val="24"/>
          <w:lang w:val="lt-LT"/>
        </w:rPr>
      </w:pPr>
    </w:p>
    <w:p w14:paraId="500B6BA8" w14:textId="77777777" w:rsidR="00A21FDC" w:rsidRPr="001B1B4E" w:rsidRDefault="00A21FDC" w:rsidP="00A21FDC">
      <w:pPr>
        <w:jc w:val="center"/>
        <w:rPr>
          <w:b/>
          <w:sz w:val="24"/>
          <w:szCs w:val="24"/>
          <w:lang w:val="lt-LT"/>
        </w:rPr>
      </w:pPr>
      <w:r w:rsidRPr="001B1B4E">
        <w:rPr>
          <w:b/>
          <w:sz w:val="24"/>
          <w:szCs w:val="24"/>
          <w:lang w:val="lt-LT"/>
        </w:rPr>
        <w:t>PRIPAŽINTO NEREIKALINGU ARBA NETINKAMU (NEGALIMU) NAUDOTI NEMATERIALIOJO IR ILGALAIKIO MATERIALIOJO TURTO NURAŠYMO IR LIKVIDAVIMO AKTAS</w:t>
      </w:r>
    </w:p>
    <w:p w14:paraId="612DF12F" w14:textId="77777777" w:rsidR="00A21FDC" w:rsidRPr="001B1B4E" w:rsidRDefault="00A21FDC" w:rsidP="00A21FDC">
      <w:pPr>
        <w:jc w:val="center"/>
        <w:rPr>
          <w:b/>
          <w:sz w:val="24"/>
          <w:szCs w:val="24"/>
          <w:lang w:val="lt-LT"/>
        </w:rPr>
      </w:pPr>
    </w:p>
    <w:p w14:paraId="3A8A7A28" w14:textId="77777777" w:rsidR="00A21FDC" w:rsidRPr="001B1B4E" w:rsidRDefault="00A21FDC" w:rsidP="00A21FDC">
      <w:pPr>
        <w:jc w:val="center"/>
        <w:rPr>
          <w:sz w:val="24"/>
          <w:szCs w:val="24"/>
          <w:u w:val="single"/>
          <w:lang w:val="lt-LT"/>
        </w:rPr>
      </w:pPr>
      <w:r w:rsidRPr="001B1B4E">
        <w:rPr>
          <w:sz w:val="24"/>
          <w:szCs w:val="24"/>
          <w:lang w:val="lt-LT"/>
        </w:rPr>
        <w:t>20</w:t>
      </w:r>
      <w:r w:rsidRPr="001B1B4E">
        <w:rPr>
          <w:sz w:val="24"/>
          <w:szCs w:val="24"/>
          <w:u w:val="single"/>
          <w:lang w:val="lt-LT"/>
        </w:rPr>
        <w:tab/>
      </w:r>
      <w:r w:rsidRPr="001B1B4E">
        <w:rPr>
          <w:sz w:val="24"/>
          <w:szCs w:val="24"/>
          <w:lang w:val="lt-LT"/>
        </w:rPr>
        <w:t xml:space="preserve"> 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 xml:space="preserve"> d. Nr._____</w:t>
      </w:r>
    </w:p>
    <w:p w14:paraId="6D7D2174" w14:textId="77777777" w:rsidR="00A21FDC" w:rsidRPr="001B1B4E" w:rsidRDefault="00A21FDC" w:rsidP="00A21FDC">
      <w:pPr>
        <w:jc w:val="center"/>
        <w:rPr>
          <w:sz w:val="24"/>
          <w:szCs w:val="24"/>
          <w:lang w:val="lt-LT"/>
        </w:rPr>
      </w:pPr>
      <w:r w:rsidRPr="001B1B4E">
        <w:rPr>
          <w:sz w:val="24"/>
          <w:szCs w:val="24"/>
          <w:lang w:val="lt-LT"/>
        </w:rPr>
        <w:t>______________________________</w:t>
      </w:r>
    </w:p>
    <w:p w14:paraId="74793F92"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(sudarymo vieta)</w:t>
      </w:r>
    </w:p>
    <w:p w14:paraId="6A88BB8C" w14:textId="77777777" w:rsidR="00A21FDC" w:rsidRPr="001B1B4E" w:rsidRDefault="00A21FDC" w:rsidP="00A21FDC">
      <w:pPr>
        <w:tabs>
          <w:tab w:val="left" w:pos="5700"/>
        </w:tabs>
        <w:rPr>
          <w:sz w:val="24"/>
          <w:szCs w:val="24"/>
          <w:lang w:val="lt-LT"/>
        </w:rPr>
      </w:pPr>
    </w:p>
    <w:p w14:paraId="1A8FDF46" w14:textId="77777777" w:rsidR="00A21FDC" w:rsidRPr="001B1B4E" w:rsidRDefault="00A21FDC" w:rsidP="00A21FDC">
      <w:pPr>
        <w:ind w:left="5102"/>
        <w:rPr>
          <w:sz w:val="24"/>
          <w:szCs w:val="24"/>
          <w:lang w:val="lt-LT"/>
        </w:rPr>
      </w:pPr>
      <w:r w:rsidRPr="001B1B4E">
        <w:rPr>
          <w:sz w:val="24"/>
          <w:szCs w:val="24"/>
          <w:lang w:val="lt-LT"/>
        </w:rPr>
        <w:t>TVIRTINU</w:t>
      </w:r>
    </w:p>
    <w:p w14:paraId="1C754C1C" w14:textId="77777777" w:rsidR="00A21FDC" w:rsidRPr="001B1B4E" w:rsidRDefault="00A21FDC" w:rsidP="00A21FDC">
      <w:pPr>
        <w:ind w:left="5102"/>
        <w:rPr>
          <w:sz w:val="24"/>
          <w:szCs w:val="24"/>
          <w:lang w:val="lt-LT"/>
        </w:rPr>
      </w:pPr>
      <w:r w:rsidRPr="001B1B4E">
        <w:rPr>
          <w:sz w:val="24"/>
          <w:szCs w:val="24"/>
          <w:lang w:val="lt-LT"/>
        </w:rPr>
        <w:t>_______________________</w:t>
      </w:r>
    </w:p>
    <w:p w14:paraId="5AF5932E"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(pareigų pavadinimas)</w:t>
      </w:r>
    </w:p>
    <w:p w14:paraId="1A1C30B8" w14:textId="77777777" w:rsidR="00A21FDC" w:rsidRPr="001B1B4E" w:rsidRDefault="00A21FDC" w:rsidP="00A21FDC">
      <w:pPr>
        <w:ind w:left="5102"/>
        <w:rPr>
          <w:sz w:val="24"/>
          <w:szCs w:val="24"/>
          <w:lang w:val="lt-LT"/>
        </w:rPr>
      </w:pPr>
      <w:r w:rsidRPr="001B1B4E">
        <w:rPr>
          <w:sz w:val="24"/>
          <w:szCs w:val="24"/>
          <w:lang w:val="lt-LT"/>
        </w:rPr>
        <w:t>_______________________</w:t>
      </w:r>
    </w:p>
    <w:p w14:paraId="4685B0A0"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(parašas)</w:t>
      </w:r>
    </w:p>
    <w:p w14:paraId="11D5C34B" w14:textId="77777777" w:rsidR="00A21FDC" w:rsidRPr="001B1B4E" w:rsidRDefault="00A21FDC" w:rsidP="00A21FDC">
      <w:pPr>
        <w:ind w:left="5102"/>
        <w:rPr>
          <w:sz w:val="24"/>
          <w:szCs w:val="24"/>
          <w:lang w:val="lt-LT"/>
        </w:rPr>
      </w:pPr>
      <w:r w:rsidRPr="001B1B4E">
        <w:rPr>
          <w:sz w:val="24"/>
          <w:szCs w:val="24"/>
          <w:lang w:val="lt-LT"/>
        </w:rPr>
        <w:t>_______________________</w:t>
      </w:r>
    </w:p>
    <w:p w14:paraId="50B1CD91"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(vardas ir pavardė)</w:t>
      </w:r>
    </w:p>
    <w:p w14:paraId="50280BCA" w14:textId="77777777" w:rsidR="00A21FDC" w:rsidRPr="001B1B4E" w:rsidRDefault="00A21FDC" w:rsidP="00A21FDC">
      <w:pPr>
        <w:ind w:firstLine="720"/>
        <w:rPr>
          <w:sz w:val="24"/>
          <w:szCs w:val="24"/>
          <w:lang w:val="lt-LT"/>
        </w:rPr>
      </w:pPr>
    </w:p>
    <w:p w14:paraId="2B59359A" w14:textId="77777777" w:rsidR="00A21FDC" w:rsidRPr="001B1B4E" w:rsidRDefault="00A21FDC" w:rsidP="00A21FDC">
      <w:pPr>
        <w:tabs>
          <w:tab w:val="left" w:pos="5700"/>
        </w:tabs>
        <w:rPr>
          <w:sz w:val="24"/>
          <w:szCs w:val="24"/>
          <w:lang w:val="lt-LT"/>
        </w:rPr>
      </w:pPr>
    </w:p>
    <w:p w14:paraId="186A1A08" w14:textId="77777777" w:rsidR="00A21FDC" w:rsidRPr="001B1B4E" w:rsidRDefault="00A21FDC" w:rsidP="00A21FDC">
      <w:pPr>
        <w:tabs>
          <w:tab w:val="right" w:leader="underscore" w:pos="9356"/>
        </w:tabs>
        <w:jc w:val="both"/>
        <w:rPr>
          <w:strike/>
          <w:sz w:val="24"/>
          <w:szCs w:val="24"/>
          <w:u w:val="single"/>
          <w:lang w:val="lt-LT"/>
        </w:rPr>
      </w:pPr>
      <w:r w:rsidRPr="001B1B4E">
        <w:rPr>
          <w:sz w:val="24"/>
          <w:szCs w:val="24"/>
          <w:lang w:val="lt-LT"/>
        </w:rPr>
        <w:tab/>
      </w:r>
    </w:p>
    <w:p w14:paraId="39756A84" w14:textId="77777777" w:rsidR="00A21FDC" w:rsidRPr="001B1B4E" w:rsidRDefault="00A21FDC" w:rsidP="00A21FDC">
      <w:pPr>
        <w:tabs>
          <w:tab w:val="center" w:pos="6000"/>
        </w:tabs>
        <w:rPr>
          <w:sz w:val="24"/>
          <w:szCs w:val="24"/>
          <w:vertAlign w:val="superscript"/>
          <w:lang w:val="lt-LT"/>
        </w:rPr>
      </w:pPr>
      <w:r w:rsidRPr="001B1B4E">
        <w:rPr>
          <w:sz w:val="24"/>
          <w:szCs w:val="24"/>
          <w:vertAlign w:val="superscript"/>
          <w:lang w:val="lt-LT"/>
        </w:rPr>
        <w:tab/>
        <w:t>(dokumento, kuriuo paskirtas atsakingas asmuo ar skyrius, pavadinimas, data ir Nr.)</w:t>
      </w:r>
    </w:p>
    <w:p w14:paraId="688419F9" w14:textId="77777777" w:rsidR="00A21FDC" w:rsidRPr="00A7506C" w:rsidRDefault="00A21FDC" w:rsidP="00A21FDC">
      <w:pPr>
        <w:tabs>
          <w:tab w:val="right" w:leader="underscore" w:pos="9356"/>
        </w:tabs>
        <w:jc w:val="both"/>
        <w:rPr>
          <w:sz w:val="24"/>
          <w:szCs w:val="24"/>
          <w:lang w:val="lt-LT"/>
        </w:rPr>
      </w:pPr>
      <w:r w:rsidRPr="00A7506C">
        <w:rPr>
          <w:sz w:val="24"/>
          <w:szCs w:val="24"/>
          <w:lang w:val="lt-LT"/>
        </w:rPr>
        <w:tab/>
      </w:r>
    </w:p>
    <w:p w14:paraId="2EE5655C" w14:textId="77777777" w:rsidR="00A21FDC" w:rsidRPr="001B1B4E" w:rsidRDefault="00A21FDC" w:rsidP="00A21FDC">
      <w:pPr>
        <w:tabs>
          <w:tab w:val="right" w:leader="underscore" w:pos="9356"/>
        </w:tabs>
        <w:jc w:val="both"/>
        <w:rPr>
          <w:strike/>
          <w:sz w:val="24"/>
          <w:szCs w:val="24"/>
          <w:u w:val="single"/>
          <w:lang w:val="lt-LT"/>
        </w:rPr>
      </w:pPr>
      <w:r w:rsidRPr="001B1B4E">
        <w:rPr>
          <w:sz w:val="24"/>
          <w:szCs w:val="24"/>
          <w:lang w:val="lt-LT"/>
        </w:rPr>
        <w:t>paskirtas</w:t>
      </w:r>
      <w:r w:rsidRPr="001B1B4E">
        <w:rPr>
          <w:sz w:val="24"/>
          <w:szCs w:val="24"/>
          <w:lang w:val="lt-LT"/>
        </w:rPr>
        <w:tab/>
      </w:r>
    </w:p>
    <w:p w14:paraId="316E5696" w14:textId="77777777" w:rsidR="00A21FDC" w:rsidRPr="001B1B4E" w:rsidRDefault="00A21FDC" w:rsidP="00A21FDC">
      <w:pPr>
        <w:tabs>
          <w:tab w:val="center" w:pos="4900"/>
        </w:tabs>
        <w:rPr>
          <w:sz w:val="24"/>
          <w:szCs w:val="24"/>
          <w:vertAlign w:val="superscript"/>
          <w:lang w:val="lt-LT"/>
        </w:rPr>
      </w:pPr>
      <w:r w:rsidRPr="001B1B4E">
        <w:rPr>
          <w:sz w:val="24"/>
          <w:szCs w:val="24"/>
          <w:vertAlign w:val="superscript"/>
          <w:lang w:val="lt-LT"/>
        </w:rPr>
        <w:tab/>
        <w:t>(vardas, pavardė, pareigų pavadinimas, darbovietė)</w:t>
      </w:r>
    </w:p>
    <w:p w14:paraId="70FC7C00"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212DFF18"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7C9FEF31"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EA822D7"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t>likvidavo,</w:t>
      </w:r>
    </w:p>
    <w:p w14:paraId="334D4548"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o ______________________________________________________________________, nurašė:</w:t>
      </w:r>
    </w:p>
    <w:p w14:paraId="3667B752" w14:textId="77777777" w:rsidR="00A21FDC" w:rsidRPr="001B1B4E" w:rsidRDefault="00A21FDC" w:rsidP="00A21FDC">
      <w:pPr>
        <w:tabs>
          <w:tab w:val="right" w:leader="underscore" w:pos="9356"/>
        </w:tabs>
        <w:jc w:val="both"/>
        <w:rPr>
          <w:sz w:val="24"/>
          <w:szCs w:val="24"/>
          <w:vertAlign w:val="superscript"/>
          <w:lang w:val="lt-LT"/>
        </w:rPr>
      </w:pPr>
      <w:r w:rsidRPr="001B1B4E">
        <w:rPr>
          <w:sz w:val="24"/>
          <w:szCs w:val="24"/>
          <w:lang w:val="lt-LT"/>
        </w:rPr>
        <w:t xml:space="preserve">                                              </w:t>
      </w:r>
      <w:r w:rsidRPr="001B1B4E">
        <w:rPr>
          <w:sz w:val="24"/>
          <w:szCs w:val="24"/>
          <w:vertAlign w:val="superscript"/>
          <w:lang w:val="lt-LT"/>
        </w:rPr>
        <w:t xml:space="preserve"> (atsakingo už turto apskaitą  darbuotojo vardas, pavardė, pareigos)</w:t>
      </w:r>
    </w:p>
    <w:p w14:paraId="43F0884D"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1. Turto pavadinimas, įsigijimo savikaina, nusidėvėjimo (amortizacijos) suma ir trumpas apibūdinimas </w:t>
      </w:r>
      <w:r w:rsidRPr="001B1B4E">
        <w:rPr>
          <w:sz w:val="24"/>
          <w:szCs w:val="24"/>
          <w:lang w:val="lt-LT"/>
        </w:rPr>
        <w:tab/>
      </w:r>
    </w:p>
    <w:p w14:paraId="7DA9BEB2"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7405B2DD"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19ABC066"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6D00C31F" w14:textId="77777777" w:rsidR="00A21FDC" w:rsidRPr="001B1B4E" w:rsidRDefault="00A21FDC" w:rsidP="00A21FDC">
      <w:pPr>
        <w:tabs>
          <w:tab w:val="right" w:leader="underscore" w:pos="9356"/>
        </w:tabs>
        <w:rPr>
          <w:sz w:val="24"/>
          <w:szCs w:val="24"/>
          <w:u w:val="single"/>
          <w:lang w:val="lt-LT"/>
        </w:rPr>
      </w:pPr>
      <w:r w:rsidRPr="001B1B4E">
        <w:rPr>
          <w:sz w:val="24"/>
          <w:szCs w:val="24"/>
          <w:lang w:val="lt-LT"/>
        </w:rPr>
        <w:t xml:space="preserve">2. Atsakingas asmuo </w:t>
      </w:r>
      <w:r w:rsidRPr="001B1B4E">
        <w:rPr>
          <w:sz w:val="24"/>
          <w:szCs w:val="24"/>
          <w:lang w:val="lt-LT"/>
        </w:rPr>
        <w:tab/>
      </w:r>
    </w:p>
    <w:p w14:paraId="514A73B2"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3045622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3. Buvimo vieta </w:t>
      </w:r>
      <w:r w:rsidRPr="001B1B4E">
        <w:rPr>
          <w:sz w:val="24"/>
          <w:szCs w:val="24"/>
          <w:lang w:val="lt-LT"/>
        </w:rPr>
        <w:tab/>
      </w:r>
    </w:p>
    <w:p w14:paraId="70D47BD7"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4. Pagaminimo (pastatymo) metai </w:t>
      </w:r>
      <w:r w:rsidRPr="001B1B4E">
        <w:rPr>
          <w:sz w:val="24"/>
          <w:szCs w:val="24"/>
          <w:lang w:val="lt-LT"/>
        </w:rPr>
        <w:tab/>
      </w:r>
    </w:p>
    <w:p w14:paraId="229FCDFC"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5. Įsigijimo metai, mėnuo </w:t>
      </w:r>
      <w:r w:rsidRPr="001B1B4E">
        <w:rPr>
          <w:sz w:val="24"/>
          <w:szCs w:val="24"/>
          <w:lang w:val="lt-LT"/>
        </w:rPr>
        <w:tab/>
      </w:r>
    </w:p>
    <w:p w14:paraId="67ADFF28"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6. Inventoriaus numeris </w:t>
      </w:r>
      <w:r w:rsidRPr="001B1B4E">
        <w:rPr>
          <w:sz w:val="24"/>
          <w:szCs w:val="24"/>
          <w:lang w:val="lt-LT"/>
        </w:rPr>
        <w:tab/>
      </w:r>
    </w:p>
    <w:p w14:paraId="19228DBB"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7. Turtas pripažintas nereikalingu, netinkamu (negalimu) naudoti (</w:t>
      </w:r>
      <w:r w:rsidRPr="001B1B4E">
        <w:rPr>
          <w:i/>
          <w:sz w:val="24"/>
          <w:szCs w:val="24"/>
          <w:lang w:val="lt-LT"/>
        </w:rPr>
        <w:t>kas reikalinga, pabraukti</w:t>
      </w:r>
      <w:r w:rsidRPr="001B1B4E">
        <w:rPr>
          <w:sz w:val="24"/>
          <w:szCs w:val="24"/>
          <w:lang w:val="lt-LT"/>
        </w:rPr>
        <w:t>)</w:t>
      </w:r>
    </w:p>
    <w:p w14:paraId="5DA3FD7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7740E4AC" w14:textId="77777777" w:rsidR="00A21FDC" w:rsidRPr="001B1B4E" w:rsidRDefault="00A21FDC" w:rsidP="00A21FDC">
      <w:pPr>
        <w:tabs>
          <w:tab w:val="center" w:pos="4800"/>
          <w:tab w:val="right" w:leader="underscore" w:pos="9356"/>
        </w:tabs>
        <w:jc w:val="center"/>
        <w:rPr>
          <w:sz w:val="24"/>
          <w:szCs w:val="24"/>
          <w:vertAlign w:val="superscript"/>
          <w:lang w:val="lt-LT"/>
        </w:rPr>
      </w:pPr>
      <w:r w:rsidRPr="001B1B4E">
        <w:rPr>
          <w:sz w:val="24"/>
          <w:szCs w:val="24"/>
          <w:vertAlign w:val="superscript"/>
          <w:lang w:val="lt-LT"/>
        </w:rPr>
        <w:lastRenderedPageBreak/>
        <w:t xml:space="preserve">(dokumento, kurio pagrindu turtas pripažintas nereikalingu, </w:t>
      </w:r>
      <w:r w:rsidRPr="001B1B4E">
        <w:rPr>
          <w:sz w:val="24"/>
          <w:szCs w:val="24"/>
          <w:vertAlign w:val="superscript"/>
          <w:lang w:val="lt-LT"/>
        </w:rPr>
        <w:tab/>
        <w:t>netinkamu (negalimu) naudoti, pavadinimas, data ir Nr.)</w:t>
      </w:r>
    </w:p>
    <w:p w14:paraId="0F919E23" w14:textId="77777777" w:rsidR="00A21FDC" w:rsidRPr="001B1B4E" w:rsidRDefault="00A21FDC" w:rsidP="00A21FDC">
      <w:pPr>
        <w:tabs>
          <w:tab w:val="right" w:leader="underscore" w:pos="9356"/>
        </w:tabs>
        <w:rPr>
          <w:sz w:val="24"/>
          <w:szCs w:val="24"/>
          <w:lang w:val="lt-LT"/>
        </w:rPr>
      </w:pPr>
      <w:r w:rsidRPr="001B1B4E">
        <w:rPr>
          <w:sz w:val="24"/>
          <w:szCs w:val="24"/>
          <w:lang w:val="lt-LT"/>
        </w:rPr>
        <w:t xml:space="preserve">8. Techninė būklė ir nurašymo priežastys </w:t>
      </w:r>
      <w:r w:rsidRPr="001B1B4E">
        <w:rPr>
          <w:sz w:val="24"/>
          <w:szCs w:val="24"/>
          <w:lang w:val="lt-LT"/>
        </w:rPr>
        <w:tab/>
      </w:r>
    </w:p>
    <w:p w14:paraId="606C5DBC"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3854D7E7"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29EB9442"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4DA36B90"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11624703" w14:textId="77777777" w:rsidR="00A21FDC" w:rsidRPr="001B1B4E" w:rsidRDefault="00A21FDC" w:rsidP="00A21FDC">
      <w:pPr>
        <w:tabs>
          <w:tab w:val="right" w:leader="underscore" w:pos="9356"/>
        </w:tabs>
        <w:rPr>
          <w:sz w:val="24"/>
          <w:szCs w:val="24"/>
          <w:lang w:val="lt-LT"/>
        </w:rPr>
      </w:pPr>
      <w:r w:rsidRPr="001B1B4E">
        <w:rPr>
          <w:sz w:val="24"/>
          <w:szCs w:val="24"/>
          <w:lang w:val="lt-LT"/>
        </w:rPr>
        <w:tab/>
      </w:r>
    </w:p>
    <w:p w14:paraId="024AED73" w14:textId="77777777" w:rsidR="00A21FDC" w:rsidRPr="001B1B4E" w:rsidRDefault="00A21FDC" w:rsidP="00A21FDC">
      <w:pPr>
        <w:jc w:val="center"/>
        <w:rPr>
          <w:sz w:val="24"/>
          <w:szCs w:val="24"/>
          <w:lang w:val="lt-LT"/>
        </w:rPr>
      </w:pPr>
    </w:p>
    <w:p w14:paraId="0F840077" w14:textId="77777777" w:rsidR="00A21FDC" w:rsidRPr="001B1B4E" w:rsidRDefault="00A21FDC" w:rsidP="00A21FDC">
      <w:pPr>
        <w:jc w:val="center"/>
        <w:rPr>
          <w:sz w:val="24"/>
          <w:szCs w:val="24"/>
          <w:lang w:val="lt-LT"/>
        </w:rPr>
      </w:pPr>
      <w:r w:rsidRPr="001B1B4E">
        <w:rPr>
          <w:sz w:val="24"/>
          <w:szCs w:val="24"/>
          <w:lang w:val="lt-LT"/>
        </w:rPr>
        <w:t>Liekamosios medžiagos</w:t>
      </w:r>
    </w:p>
    <w:p w14:paraId="561284BD" w14:textId="77777777" w:rsidR="00A21FDC" w:rsidRPr="001B1B4E" w:rsidRDefault="00A21FDC" w:rsidP="00A21FDC">
      <w:pPr>
        <w:rPr>
          <w:sz w:val="24"/>
          <w:szCs w:val="24"/>
          <w:lang w:val="lt-LT"/>
        </w:rPr>
      </w:pPr>
    </w:p>
    <w:tbl>
      <w:tblPr>
        <w:tblW w:w="96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90"/>
        <w:gridCol w:w="1752"/>
        <w:gridCol w:w="2481"/>
        <w:gridCol w:w="1168"/>
        <w:gridCol w:w="1023"/>
        <w:gridCol w:w="1313"/>
        <w:gridCol w:w="1310"/>
      </w:tblGrid>
      <w:tr w:rsidR="00A21FDC" w:rsidRPr="001B1B4E" w14:paraId="1D8C223D"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vAlign w:val="center"/>
          </w:tcPr>
          <w:p w14:paraId="1F7B1749" w14:textId="77777777" w:rsidR="00A21FDC" w:rsidRPr="001B1B4E" w:rsidRDefault="00A21FDC" w:rsidP="00CC4457">
            <w:pPr>
              <w:jc w:val="center"/>
              <w:rPr>
                <w:lang w:val="lt-LT"/>
              </w:rPr>
            </w:pPr>
            <w:r w:rsidRPr="001B1B4E">
              <w:rPr>
                <w:lang w:val="lt-LT"/>
              </w:rPr>
              <w:t>Eil. Nr.</w:t>
            </w:r>
          </w:p>
        </w:tc>
        <w:tc>
          <w:tcPr>
            <w:tcW w:w="1701" w:type="dxa"/>
            <w:tcBorders>
              <w:top w:val="single" w:sz="4" w:space="0" w:color="auto"/>
              <w:left w:val="nil"/>
              <w:bottom w:val="single" w:sz="4" w:space="0" w:color="auto"/>
              <w:right w:val="single" w:sz="4" w:space="0" w:color="auto"/>
            </w:tcBorders>
            <w:vAlign w:val="center"/>
          </w:tcPr>
          <w:p w14:paraId="50391014" w14:textId="77777777" w:rsidR="00A21FDC" w:rsidRPr="001B1B4E" w:rsidRDefault="00A21FDC" w:rsidP="00CC4457">
            <w:pPr>
              <w:jc w:val="center"/>
              <w:rPr>
                <w:lang w:val="lt-LT"/>
              </w:rPr>
            </w:pPr>
            <w:r w:rsidRPr="001B1B4E">
              <w:rPr>
                <w:lang w:val="lt-LT"/>
              </w:rPr>
              <w:t>Buhalterinės sąskaitos Nr.</w:t>
            </w:r>
          </w:p>
        </w:tc>
        <w:tc>
          <w:tcPr>
            <w:tcW w:w="2409" w:type="dxa"/>
            <w:tcBorders>
              <w:top w:val="single" w:sz="4" w:space="0" w:color="auto"/>
              <w:left w:val="single" w:sz="4" w:space="0" w:color="auto"/>
              <w:bottom w:val="single" w:sz="4" w:space="0" w:color="auto"/>
              <w:right w:val="single" w:sz="4" w:space="0" w:color="auto"/>
            </w:tcBorders>
            <w:vAlign w:val="center"/>
          </w:tcPr>
          <w:p w14:paraId="382AB0D3" w14:textId="77777777" w:rsidR="00A21FDC" w:rsidRPr="001B1B4E" w:rsidRDefault="00A21FDC" w:rsidP="00CC4457">
            <w:pPr>
              <w:jc w:val="center"/>
              <w:rPr>
                <w:lang w:val="lt-LT"/>
              </w:rPr>
            </w:pPr>
            <w:r w:rsidRPr="001B1B4E">
              <w:rPr>
                <w:lang w:val="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14:paraId="58CE5529" w14:textId="77777777" w:rsidR="00A21FDC" w:rsidRPr="001B1B4E" w:rsidRDefault="00A21FDC" w:rsidP="00CC4457">
            <w:pPr>
              <w:jc w:val="center"/>
              <w:rPr>
                <w:lang w:val="lt-LT"/>
              </w:rPr>
            </w:pPr>
            <w:r w:rsidRPr="001B1B4E">
              <w:rPr>
                <w:lang w:val="lt-LT"/>
              </w:rPr>
              <w:t>Skaičius (vnt.)</w:t>
            </w:r>
          </w:p>
        </w:tc>
        <w:tc>
          <w:tcPr>
            <w:tcW w:w="993" w:type="dxa"/>
            <w:tcBorders>
              <w:top w:val="single" w:sz="4" w:space="0" w:color="auto"/>
              <w:left w:val="single" w:sz="4" w:space="0" w:color="auto"/>
              <w:bottom w:val="single" w:sz="4" w:space="0" w:color="auto"/>
              <w:right w:val="single" w:sz="4" w:space="0" w:color="auto"/>
            </w:tcBorders>
            <w:vAlign w:val="center"/>
          </w:tcPr>
          <w:p w14:paraId="7EA5DCCF" w14:textId="77777777" w:rsidR="00A21FDC" w:rsidRPr="001B1B4E" w:rsidRDefault="00A21FDC" w:rsidP="00CC4457">
            <w:pPr>
              <w:jc w:val="center"/>
              <w:rPr>
                <w:lang w:val="lt-LT"/>
              </w:rPr>
            </w:pPr>
            <w:r w:rsidRPr="001B1B4E">
              <w:rPr>
                <w:lang w:val="lt-LT"/>
              </w:rPr>
              <w:t>Kaina</w:t>
            </w:r>
          </w:p>
        </w:tc>
        <w:tc>
          <w:tcPr>
            <w:tcW w:w="1275" w:type="dxa"/>
            <w:tcBorders>
              <w:top w:val="single" w:sz="4" w:space="0" w:color="auto"/>
              <w:left w:val="single" w:sz="4" w:space="0" w:color="auto"/>
              <w:bottom w:val="single" w:sz="4" w:space="0" w:color="auto"/>
              <w:right w:val="single" w:sz="4" w:space="0" w:color="auto"/>
            </w:tcBorders>
            <w:vAlign w:val="center"/>
          </w:tcPr>
          <w:p w14:paraId="3C14E603" w14:textId="77777777" w:rsidR="00A21FDC" w:rsidRPr="001B1B4E" w:rsidRDefault="00A21FDC" w:rsidP="00CC4457">
            <w:pPr>
              <w:jc w:val="center"/>
              <w:rPr>
                <w:lang w:val="lt-LT"/>
              </w:rPr>
            </w:pPr>
            <w:r w:rsidRPr="001B1B4E">
              <w:rPr>
                <w:lang w:val="lt-LT"/>
              </w:rPr>
              <w:t>Suma</w:t>
            </w:r>
          </w:p>
        </w:tc>
        <w:tc>
          <w:tcPr>
            <w:tcW w:w="1272" w:type="dxa"/>
            <w:tcBorders>
              <w:top w:val="single" w:sz="4" w:space="0" w:color="auto"/>
              <w:left w:val="single" w:sz="4" w:space="0" w:color="auto"/>
              <w:bottom w:val="single" w:sz="4" w:space="0" w:color="auto"/>
              <w:right w:val="single" w:sz="4" w:space="0" w:color="auto"/>
            </w:tcBorders>
            <w:vAlign w:val="center"/>
          </w:tcPr>
          <w:p w14:paraId="08C8E1D3" w14:textId="77777777" w:rsidR="00A21FDC" w:rsidRPr="001B1B4E" w:rsidRDefault="00A21FDC" w:rsidP="00CC4457">
            <w:pPr>
              <w:tabs>
                <w:tab w:val="left" w:pos="1296"/>
                <w:tab w:val="center" w:pos="4153"/>
                <w:tab w:val="right" w:pos="8306"/>
              </w:tabs>
              <w:rPr>
                <w:lang w:val="lt-LT"/>
              </w:rPr>
            </w:pPr>
            <w:r w:rsidRPr="001B1B4E">
              <w:rPr>
                <w:lang w:val="lt-LT"/>
              </w:rPr>
              <w:t>Pastabos</w:t>
            </w:r>
          </w:p>
        </w:tc>
      </w:tr>
      <w:tr w:rsidR="00A21FDC" w:rsidRPr="001B1B4E" w14:paraId="35E606A0" w14:textId="77777777" w:rsidTr="00CC4457">
        <w:trPr>
          <w:trHeight w:val="23"/>
        </w:trPr>
        <w:tc>
          <w:tcPr>
            <w:tcW w:w="572" w:type="dxa"/>
            <w:tcBorders>
              <w:top w:val="nil"/>
              <w:left w:val="single" w:sz="4" w:space="0" w:color="auto"/>
              <w:bottom w:val="single" w:sz="4" w:space="0" w:color="auto"/>
              <w:right w:val="single" w:sz="4" w:space="0" w:color="auto"/>
            </w:tcBorders>
          </w:tcPr>
          <w:p w14:paraId="240A35AF"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36BA44E7"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22F232F4"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409976BC"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5A6CD7B2"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1C9BB9DB"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1D35D982" w14:textId="77777777" w:rsidR="00A21FDC" w:rsidRPr="001B1B4E" w:rsidRDefault="00A21FDC" w:rsidP="00CC4457">
            <w:pPr>
              <w:jc w:val="center"/>
              <w:rPr>
                <w:lang w:val="lt-LT"/>
              </w:rPr>
            </w:pPr>
          </w:p>
        </w:tc>
      </w:tr>
      <w:tr w:rsidR="00A21FDC" w:rsidRPr="001B1B4E" w14:paraId="328DFAD2"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5498FD05"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0C2F7AF1"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148C2607"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5F9B900A"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6DF1C3FE"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6EF8EAD8"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5E565F2C" w14:textId="77777777" w:rsidR="00A21FDC" w:rsidRPr="001B1B4E" w:rsidRDefault="00A21FDC" w:rsidP="00CC4457">
            <w:pPr>
              <w:rPr>
                <w:lang w:val="lt-LT"/>
              </w:rPr>
            </w:pPr>
          </w:p>
        </w:tc>
      </w:tr>
      <w:tr w:rsidR="00A21FDC" w:rsidRPr="001B1B4E" w14:paraId="4A92E527"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0BDC09FB"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1377A4CC"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6FF9EBF1"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61DD617A"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04F178F0"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3EB94D14"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65CED374" w14:textId="77777777" w:rsidR="00A21FDC" w:rsidRPr="001B1B4E" w:rsidRDefault="00A21FDC" w:rsidP="00CC4457">
            <w:pPr>
              <w:rPr>
                <w:lang w:val="lt-LT"/>
              </w:rPr>
            </w:pPr>
          </w:p>
        </w:tc>
      </w:tr>
      <w:tr w:rsidR="00A21FDC" w:rsidRPr="001B1B4E" w14:paraId="0C862F55"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006DE51C"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12FB11C8"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44E5D862"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40AB0BD2"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7CF13BC5"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4D8EF584"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006DBA06" w14:textId="77777777" w:rsidR="00A21FDC" w:rsidRPr="001B1B4E" w:rsidRDefault="00A21FDC" w:rsidP="00CC4457">
            <w:pPr>
              <w:rPr>
                <w:lang w:val="lt-LT"/>
              </w:rPr>
            </w:pPr>
          </w:p>
        </w:tc>
      </w:tr>
      <w:tr w:rsidR="00A21FDC" w:rsidRPr="001B1B4E" w14:paraId="3DBD04C8"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12D2775F"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2F3A2BED"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65B3EBF7"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42704227"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67A6A509"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7F16466C"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14989C9E" w14:textId="77777777" w:rsidR="00A21FDC" w:rsidRPr="001B1B4E" w:rsidRDefault="00A21FDC" w:rsidP="00CC4457">
            <w:pPr>
              <w:rPr>
                <w:lang w:val="lt-LT"/>
              </w:rPr>
            </w:pPr>
          </w:p>
        </w:tc>
      </w:tr>
      <w:tr w:rsidR="00A21FDC" w:rsidRPr="001B1B4E" w14:paraId="1ACDFB15"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176D4D04"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57305C8E"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55BA613"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57FF15B8"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6FF1268E"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11611950"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5514D220" w14:textId="77777777" w:rsidR="00A21FDC" w:rsidRPr="001B1B4E" w:rsidRDefault="00A21FDC" w:rsidP="00CC4457">
            <w:pPr>
              <w:rPr>
                <w:lang w:val="lt-LT"/>
              </w:rPr>
            </w:pPr>
          </w:p>
        </w:tc>
      </w:tr>
      <w:tr w:rsidR="00A21FDC" w:rsidRPr="001B1B4E" w14:paraId="7538E8ED"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6B2605DB"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2CBB895D"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3191705B"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3390160C"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39AA8CAC"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5EE372CE"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56B83E3F" w14:textId="77777777" w:rsidR="00A21FDC" w:rsidRPr="001B1B4E" w:rsidRDefault="00A21FDC" w:rsidP="00CC4457">
            <w:pPr>
              <w:rPr>
                <w:lang w:val="lt-LT"/>
              </w:rPr>
            </w:pPr>
          </w:p>
        </w:tc>
      </w:tr>
      <w:tr w:rsidR="00A21FDC" w:rsidRPr="001B1B4E" w14:paraId="6923FA74"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234CB779"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51275BAC"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6DF4B098"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5F27B2A0"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10FC8443"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426AB38A"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12768DA0" w14:textId="77777777" w:rsidR="00A21FDC" w:rsidRPr="001B1B4E" w:rsidRDefault="00A21FDC" w:rsidP="00CC4457">
            <w:pPr>
              <w:rPr>
                <w:lang w:val="lt-LT"/>
              </w:rPr>
            </w:pPr>
          </w:p>
        </w:tc>
      </w:tr>
      <w:tr w:rsidR="00A21FDC" w:rsidRPr="001B1B4E" w14:paraId="61E49BB3" w14:textId="77777777" w:rsidTr="00CC4457">
        <w:trPr>
          <w:trHeight w:val="23"/>
        </w:trPr>
        <w:tc>
          <w:tcPr>
            <w:tcW w:w="572" w:type="dxa"/>
            <w:tcBorders>
              <w:top w:val="single" w:sz="4" w:space="0" w:color="auto"/>
              <w:left w:val="single" w:sz="4" w:space="0" w:color="auto"/>
              <w:bottom w:val="single" w:sz="4" w:space="0" w:color="auto"/>
              <w:right w:val="single" w:sz="4" w:space="0" w:color="auto"/>
            </w:tcBorders>
          </w:tcPr>
          <w:p w14:paraId="244C3159" w14:textId="77777777" w:rsidR="00A21FDC" w:rsidRPr="001B1B4E" w:rsidRDefault="00A21FDC" w:rsidP="00CC4457">
            <w:pPr>
              <w:rPr>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1A0DEAD1"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22F61258"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552A7935"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5978CBC8"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0A2E9638"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38459EA9" w14:textId="77777777" w:rsidR="00A21FDC" w:rsidRPr="001B1B4E" w:rsidRDefault="00A21FDC" w:rsidP="00CC4457">
            <w:pPr>
              <w:rPr>
                <w:lang w:val="lt-LT"/>
              </w:rPr>
            </w:pPr>
          </w:p>
        </w:tc>
      </w:tr>
      <w:tr w:rsidR="00A21FDC" w:rsidRPr="001B1B4E" w14:paraId="0FE36C51" w14:textId="77777777" w:rsidTr="00CC4457">
        <w:trPr>
          <w:trHeight w:val="23"/>
        </w:trPr>
        <w:tc>
          <w:tcPr>
            <w:tcW w:w="572" w:type="dxa"/>
            <w:tcBorders>
              <w:top w:val="single" w:sz="4" w:space="0" w:color="auto"/>
              <w:left w:val="single" w:sz="4" w:space="0" w:color="auto"/>
              <w:bottom w:val="nil"/>
              <w:right w:val="single" w:sz="4" w:space="0" w:color="auto"/>
            </w:tcBorders>
          </w:tcPr>
          <w:p w14:paraId="1A3607DC" w14:textId="77777777" w:rsidR="00A21FDC" w:rsidRPr="001B1B4E" w:rsidRDefault="00A21FDC" w:rsidP="00CC4457">
            <w:pPr>
              <w:rPr>
                <w:lang w:val="lt-LT"/>
              </w:rPr>
            </w:pPr>
          </w:p>
        </w:tc>
        <w:tc>
          <w:tcPr>
            <w:tcW w:w="1701" w:type="dxa"/>
            <w:tcBorders>
              <w:top w:val="single" w:sz="4" w:space="0" w:color="auto"/>
              <w:left w:val="single" w:sz="4" w:space="0" w:color="auto"/>
              <w:bottom w:val="nil"/>
              <w:right w:val="single" w:sz="4" w:space="0" w:color="auto"/>
            </w:tcBorders>
            <w:vAlign w:val="center"/>
          </w:tcPr>
          <w:p w14:paraId="25D830A1" w14:textId="77777777" w:rsidR="00A21FDC" w:rsidRPr="001B1B4E" w:rsidRDefault="00A21FDC" w:rsidP="00CC4457">
            <w:pPr>
              <w:rPr>
                <w:lang w:val="lt-LT"/>
              </w:rPr>
            </w:pPr>
          </w:p>
        </w:tc>
        <w:tc>
          <w:tcPr>
            <w:tcW w:w="2409" w:type="dxa"/>
            <w:tcBorders>
              <w:top w:val="single" w:sz="4" w:space="0" w:color="auto"/>
              <w:left w:val="single" w:sz="4" w:space="0" w:color="auto"/>
              <w:bottom w:val="single" w:sz="4" w:space="0" w:color="auto"/>
              <w:right w:val="single" w:sz="4" w:space="0" w:color="auto"/>
            </w:tcBorders>
            <w:vAlign w:val="center"/>
          </w:tcPr>
          <w:p w14:paraId="71CE62AF" w14:textId="77777777" w:rsidR="00A21FDC" w:rsidRPr="001B1B4E" w:rsidRDefault="00A21FDC" w:rsidP="00CC4457">
            <w:pPr>
              <w:rPr>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15ACB762" w14:textId="77777777" w:rsidR="00A21FDC" w:rsidRPr="001B1B4E" w:rsidRDefault="00A21FDC" w:rsidP="00CC4457">
            <w:pPr>
              <w:rPr>
                <w:lang w:val="lt-LT"/>
              </w:rPr>
            </w:pPr>
          </w:p>
        </w:tc>
        <w:tc>
          <w:tcPr>
            <w:tcW w:w="993" w:type="dxa"/>
            <w:tcBorders>
              <w:top w:val="single" w:sz="4" w:space="0" w:color="auto"/>
              <w:left w:val="single" w:sz="4" w:space="0" w:color="auto"/>
              <w:bottom w:val="single" w:sz="4" w:space="0" w:color="auto"/>
              <w:right w:val="single" w:sz="4" w:space="0" w:color="auto"/>
            </w:tcBorders>
            <w:vAlign w:val="center"/>
          </w:tcPr>
          <w:p w14:paraId="1E03DBFB" w14:textId="77777777" w:rsidR="00A21FDC" w:rsidRPr="001B1B4E" w:rsidRDefault="00A21FDC" w:rsidP="00CC4457">
            <w:pPr>
              <w:rPr>
                <w:lang w:val="lt-LT"/>
              </w:rPr>
            </w:pPr>
          </w:p>
        </w:tc>
        <w:tc>
          <w:tcPr>
            <w:tcW w:w="1275" w:type="dxa"/>
            <w:tcBorders>
              <w:top w:val="single" w:sz="4" w:space="0" w:color="auto"/>
              <w:left w:val="single" w:sz="4" w:space="0" w:color="auto"/>
              <w:bottom w:val="single" w:sz="4" w:space="0" w:color="auto"/>
              <w:right w:val="single" w:sz="4" w:space="0" w:color="auto"/>
            </w:tcBorders>
            <w:vAlign w:val="center"/>
          </w:tcPr>
          <w:p w14:paraId="151AFA90"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470B19A3" w14:textId="77777777" w:rsidR="00A21FDC" w:rsidRPr="001B1B4E" w:rsidRDefault="00A21FDC" w:rsidP="00CC4457">
            <w:pPr>
              <w:rPr>
                <w:lang w:val="lt-LT"/>
              </w:rPr>
            </w:pPr>
          </w:p>
        </w:tc>
      </w:tr>
      <w:tr w:rsidR="00A21FDC" w:rsidRPr="001B1B4E" w14:paraId="1B50435C" w14:textId="77777777" w:rsidTr="00CC4457">
        <w:trPr>
          <w:trHeight w:val="23"/>
        </w:trPr>
        <w:tc>
          <w:tcPr>
            <w:tcW w:w="572" w:type="dxa"/>
            <w:tcBorders>
              <w:top w:val="single" w:sz="4" w:space="0" w:color="auto"/>
              <w:left w:val="single" w:sz="4" w:space="0" w:color="auto"/>
              <w:bottom w:val="single" w:sz="4" w:space="0" w:color="auto"/>
              <w:right w:val="nil"/>
            </w:tcBorders>
          </w:tcPr>
          <w:p w14:paraId="22BF1AB2" w14:textId="77777777" w:rsidR="00A21FDC" w:rsidRPr="001B1B4E" w:rsidRDefault="00A21FDC" w:rsidP="00CC4457">
            <w:pPr>
              <w:rPr>
                <w:lang w:val="lt-LT"/>
              </w:rPr>
            </w:pPr>
          </w:p>
        </w:tc>
        <w:tc>
          <w:tcPr>
            <w:tcW w:w="1701" w:type="dxa"/>
            <w:tcBorders>
              <w:top w:val="single" w:sz="4" w:space="0" w:color="auto"/>
              <w:left w:val="nil"/>
              <w:bottom w:val="single" w:sz="4" w:space="0" w:color="auto"/>
              <w:right w:val="nil"/>
            </w:tcBorders>
            <w:vAlign w:val="center"/>
          </w:tcPr>
          <w:p w14:paraId="186FEC25" w14:textId="77777777" w:rsidR="00A21FDC" w:rsidRPr="001B1B4E" w:rsidRDefault="00A21FDC" w:rsidP="00CC4457">
            <w:pPr>
              <w:rPr>
                <w:lang w:val="lt-LT"/>
              </w:rPr>
            </w:pPr>
          </w:p>
        </w:tc>
        <w:tc>
          <w:tcPr>
            <w:tcW w:w="2409" w:type="dxa"/>
            <w:tcBorders>
              <w:top w:val="single" w:sz="4" w:space="0" w:color="auto"/>
              <w:left w:val="nil"/>
              <w:bottom w:val="single" w:sz="4" w:space="0" w:color="auto"/>
              <w:right w:val="single" w:sz="4" w:space="0" w:color="auto"/>
            </w:tcBorders>
            <w:vAlign w:val="center"/>
          </w:tcPr>
          <w:p w14:paraId="18C2F3E0" w14:textId="77777777" w:rsidR="00A21FDC" w:rsidRPr="001B1B4E" w:rsidRDefault="00A21FDC" w:rsidP="00CC4457">
            <w:pPr>
              <w:rPr>
                <w:lang w:val="lt-LT"/>
              </w:rPr>
            </w:pPr>
            <w:r w:rsidRPr="001B1B4E">
              <w:rPr>
                <w:lang w:val="lt-LT"/>
              </w:rPr>
              <w:t>Iš viso</w:t>
            </w:r>
          </w:p>
        </w:tc>
        <w:tc>
          <w:tcPr>
            <w:tcW w:w="1134" w:type="dxa"/>
            <w:tcBorders>
              <w:top w:val="single" w:sz="4" w:space="0" w:color="auto"/>
              <w:left w:val="single" w:sz="4" w:space="0" w:color="auto"/>
              <w:bottom w:val="single" w:sz="4" w:space="0" w:color="auto"/>
              <w:right w:val="single" w:sz="4" w:space="0" w:color="auto"/>
            </w:tcBorders>
            <w:vAlign w:val="center"/>
          </w:tcPr>
          <w:p w14:paraId="0A12A734" w14:textId="77777777" w:rsidR="00A21FDC" w:rsidRPr="001B1B4E" w:rsidRDefault="00A21FDC" w:rsidP="00CC4457">
            <w:pPr>
              <w:jc w:val="center"/>
              <w:rPr>
                <w:lang w:val="lt-LT"/>
              </w:rPr>
            </w:pPr>
            <w:r w:rsidRPr="001B1B4E">
              <w:rPr>
                <w:lang w:val="lt-LT"/>
              </w:rPr>
              <w:t>x</w:t>
            </w:r>
          </w:p>
        </w:tc>
        <w:tc>
          <w:tcPr>
            <w:tcW w:w="993" w:type="dxa"/>
            <w:tcBorders>
              <w:top w:val="single" w:sz="4" w:space="0" w:color="auto"/>
              <w:left w:val="single" w:sz="4" w:space="0" w:color="auto"/>
              <w:bottom w:val="single" w:sz="4" w:space="0" w:color="auto"/>
              <w:right w:val="single" w:sz="4" w:space="0" w:color="auto"/>
            </w:tcBorders>
            <w:vAlign w:val="center"/>
          </w:tcPr>
          <w:p w14:paraId="08A52CAB" w14:textId="77777777" w:rsidR="00A21FDC" w:rsidRPr="001B1B4E" w:rsidRDefault="00A21FDC" w:rsidP="00CC4457">
            <w:pPr>
              <w:jc w:val="center"/>
              <w:rPr>
                <w:lang w:val="lt-LT"/>
              </w:rPr>
            </w:pPr>
            <w:r w:rsidRPr="001B1B4E">
              <w:rPr>
                <w:lang w:val="lt-LT"/>
              </w:rPr>
              <w:t>x</w:t>
            </w:r>
          </w:p>
        </w:tc>
        <w:tc>
          <w:tcPr>
            <w:tcW w:w="1275" w:type="dxa"/>
            <w:tcBorders>
              <w:top w:val="single" w:sz="4" w:space="0" w:color="auto"/>
              <w:left w:val="single" w:sz="4" w:space="0" w:color="auto"/>
              <w:bottom w:val="single" w:sz="4" w:space="0" w:color="auto"/>
              <w:right w:val="single" w:sz="4" w:space="0" w:color="auto"/>
            </w:tcBorders>
            <w:vAlign w:val="center"/>
          </w:tcPr>
          <w:p w14:paraId="43AF4721" w14:textId="77777777" w:rsidR="00A21FDC" w:rsidRPr="001B1B4E" w:rsidRDefault="00A21FDC" w:rsidP="00CC4457">
            <w:pPr>
              <w:rPr>
                <w:lang w:val="lt-LT"/>
              </w:rPr>
            </w:pPr>
          </w:p>
        </w:tc>
        <w:tc>
          <w:tcPr>
            <w:tcW w:w="1272" w:type="dxa"/>
            <w:tcBorders>
              <w:top w:val="single" w:sz="4" w:space="0" w:color="auto"/>
              <w:left w:val="single" w:sz="4" w:space="0" w:color="auto"/>
              <w:bottom w:val="single" w:sz="4" w:space="0" w:color="auto"/>
              <w:right w:val="single" w:sz="4" w:space="0" w:color="auto"/>
            </w:tcBorders>
            <w:vAlign w:val="center"/>
          </w:tcPr>
          <w:p w14:paraId="3648A0DE" w14:textId="77777777" w:rsidR="00A21FDC" w:rsidRPr="001B1B4E" w:rsidRDefault="00A21FDC" w:rsidP="00CC4457">
            <w:pPr>
              <w:rPr>
                <w:lang w:val="lt-LT"/>
              </w:rPr>
            </w:pPr>
          </w:p>
        </w:tc>
      </w:tr>
    </w:tbl>
    <w:p w14:paraId="7134EAAC" w14:textId="77777777" w:rsidR="00A21FDC" w:rsidRPr="001B1B4E" w:rsidRDefault="00A21FDC" w:rsidP="00A21FDC">
      <w:pPr>
        <w:rPr>
          <w:sz w:val="24"/>
          <w:szCs w:val="24"/>
          <w:lang w:val="lt-LT"/>
        </w:rPr>
      </w:pPr>
    </w:p>
    <w:p w14:paraId="161BC8EA" w14:textId="77777777" w:rsidR="00A21FDC" w:rsidRPr="001B1B4E" w:rsidRDefault="00A21FDC" w:rsidP="00A21FDC">
      <w:pPr>
        <w:rPr>
          <w:sz w:val="24"/>
          <w:szCs w:val="24"/>
          <w:lang w:val="lt-LT"/>
        </w:rPr>
      </w:pPr>
    </w:p>
    <w:p w14:paraId="42F7795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Turtą likvidavo </w:t>
      </w:r>
      <w:r w:rsidRPr="001B1B4E">
        <w:rPr>
          <w:sz w:val="24"/>
          <w:szCs w:val="24"/>
          <w:lang w:val="lt-LT"/>
        </w:rPr>
        <w:tab/>
        <w:t>,</w:t>
      </w:r>
    </w:p>
    <w:p w14:paraId="2AF80C7A" w14:textId="77777777" w:rsidR="00A21FDC" w:rsidRPr="001B1B4E" w:rsidRDefault="00A21FDC" w:rsidP="00A21FDC">
      <w:pPr>
        <w:tabs>
          <w:tab w:val="center" w:pos="58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09036B6E" w14:textId="77777777" w:rsidR="00A21FDC" w:rsidRPr="001B1B4E" w:rsidRDefault="00A21FDC" w:rsidP="00A21FDC">
      <w:pPr>
        <w:tabs>
          <w:tab w:val="right" w:leader="underscore" w:pos="9356"/>
        </w:tabs>
        <w:jc w:val="both"/>
        <w:rPr>
          <w:sz w:val="24"/>
          <w:szCs w:val="24"/>
          <w:u w:val="single"/>
          <w:lang w:val="lt-LT"/>
        </w:rPr>
      </w:pPr>
      <w:r w:rsidRPr="001B1B4E">
        <w:rPr>
          <w:sz w:val="24"/>
          <w:szCs w:val="24"/>
          <w:lang w:val="lt-LT"/>
        </w:rPr>
        <w:t xml:space="preserve">Turtą nurašė </w:t>
      </w:r>
      <w:r w:rsidRPr="001B1B4E">
        <w:rPr>
          <w:sz w:val="24"/>
          <w:szCs w:val="24"/>
          <w:lang w:val="lt-LT"/>
        </w:rPr>
        <w:tab/>
      </w:r>
    </w:p>
    <w:p w14:paraId="633D1CE5" w14:textId="77777777" w:rsidR="00A21FDC" w:rsidRPr="001B1B4E" w:rsidRDefault="00A21FDC" w:rsidP="00A21FDC">
      <w:pPr>
        <w:tabs>
          <w:tab w:val="center" w:pos="54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3A8A7766"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6D1367B5"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C7E7AED" w14:textId="77777777" w:rsidR="00A21FDC" w:rsidRPr="001B1B4E" w:rsidRDefault="00A21FDC" w:rsidP="00A21FDC">
      <w:pPr>
        <w:tabs>
          <w:tab w:val="right" w:leader="underscore" w:pos="9356"/>
        </w:tabs>
        <w:jc w:val="both"/>
        <w:rPr>
          <w:sz w:val="24"/>
          <w:szCs w:val="24"/>
          <w:lang w:val="lt-LT"/>
        </w:rPr>
      </w:pPr>
    </w:p>
    <w:p w14:paraId="3B3E866D"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PRIDEDAMA. </w:t>
      </w:r>
      <w:r w:rsidRPr="001B1B4E">
        <w:rPr>
          <w:sz w:val="24"/>
          <w:szCs w:val="24"/>
          <w:u w:val="single"/>
          <w:lang w:val="lt-LT"/>
        </w:rPr>
        <w:tab/>
      </w:r>
    </w:p>
    <w:p w14:paraId="68B7E381" w14:textId="77777777" w:rsidR="00A21FDC" w:rsidRPr="001B1B4E" w:rsidRDefault="00A21FDC" w:rsidP="00A21FDC">
      <w:pPr>
        <w:tabs>
          <w:tab w:val="center" w:pos="5800"/>
          <w:tab w:val="right" w:leader="underscore" w:pos="9356"/>
        </w:tabs>
        <w:rPr>
          <w:sz w:val="24"/>
          <w:szCs w:val="24"/>
          <w:vertAlign w:val="superscript"/>
          <w:lang w:val="lt-LT"/>
        </w:rPr>
      </w:pPr>
      <w:r w:rsidRPr="001B1B4E">
        <w:rPr>
          <w:sz w:val="24"/>
          <w:szCs w:val="24"/>
          <w:vertAlign w:val="superscript"/>
          <w:lang w:val="lt-LT"/>
        </w:rPr>
        <w:tab/>
        <w:t>(dokumento pavadinimas, data, Nr., lapų skaičius)</w:t>
      </w:r>
    </w:p>
    <w:p w14:paraId="719FB8E2"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7849AF5"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55396F5C"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7720BC5"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D3A34E6"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0D0C151A" w14:textId="77777777" w:rsidR="00A21FDC" w:rsidRPr="001B1B4E" w:rsidRDefault="00A21FDC" w:rsidP="00A21FDC">
      <w:pPr>
        <w:tabs>
          <w:tab w:val="right" w:leader="underscore" w:pos="9356"/>
        </w:tabs>
        <w:jc w:val="both"/>
        <w:rPr>
          <w:sz w:val="24"/>
          <w:szCs w:val="24"/>
          <w:lang w:val="lt-LT"/>
        </w:rPr>
      </w:pPr>
    </w:p>
    <w:p w14:paraId="23924D1B" w14:textId="77777777" w:rsidR="00A21FDC" w:rsidRPr="001B1B4E" w:rsidRDefault="00A21FDC" w:rsidP="00A21FDC">
      <w:pPr>
        <w:tabs>
          <w:tab w:val="left" w:pos="6237"/>
          <w:tab w:val="right" w:pos="8306"/>
          <w:tab w:val="right" w:leader="underscore" w:pos="9356"/>
        </w:tabs>
        <w:jc w:val="center"/>
        <w:rPr>
          <w:sz w:val="24"/>
          <w:szCs w:val="24"/>
          <w:lang w:val="lt-LT"/>
        </w:rPr>
      </w:pPr>
      <w:r w:rsidRPr="001B1B4E">
        <w:rPr>
          <w:sz w:val="24"/>
          <w:szCs w:val="24"/>
          <w:lang w:val="lt-LT"/>
        </w:rPr>
        <w:t>______________</w:t>
      </w:r>
    </w:p>
    <w:p w14:paraId="3EA4C34D" w14:textId="77777777" w:rsidR="00A21FDC" w:rsidRPr="001B1B4E" w:rsidRDefault="00A21FDC" w:rsidP="00A21FDC">
      <w:pPr>
        <w:rPr>
          <w:szCs w:val="24"/>
          <w:lang w:val="lt-LT"/>
        </w:rPr>
      </w:pPr>
      <w:r w:rsidRPr="001B1B4E">
        <w:rPr>
          <w:szCs w:val="24"/>
          <w:lang w:val="lt-LT"/>
        </w:rPr>
        <w:br w:type="page"/>
      </w:r>
    </w:p>
    <w:p w14:paraId="0BFEC3DD" w14:textId="620E93F1" w:rsidR="001238BB" w:rsidRDefault="007353CC" w:rsidP="007353CC">
      <w:pPr>
        <w:ind w:left="4536"/>
        <w:rPr>
          <w:sz w:val="24"/>
          <w:szCs w:val="24"/>
          <w:lang w:val="lt-LT"/>
        </w:rPr>
      </w:pPr>
      <w:r w:rsidRPr="007353CC">
        <w:rPr>
          <w:sz w:val="24"/>
          <w:szCs w:val="24"/>
        </w:rPr>
        <w:lastRenderedPageBreak/>
        <w:t>Rokiškio r. Pandėlio universaliam daugiafunkciui centrui</w:t>
      </w:r>
      <w:r>
        <w:rPr>
          <w:sz w:val="24"/>
          <w:szCs w:val="24"/>
          <w:lang w:val="lt-LT"/>
        </w:rPr>
        <w:t xml:space="preserve"> </w:t>
      </w:r>
      <w:r w:rsidR="001238BB" w:rsidRPr="001B1B4E">
        <w:rPr>
          <w:sz w:val="24"/>
          <w:szCs w:val="24"/>
          <w:lang w:val="lt-LT"/>
        </w:rPr>
        <w:t>nuosavybės teise priklausančio turto pripažinimo nereikalingu</w:t>
      </w:r>
      <w:r w:rsidR="001238BB">
        <w:rPr>
          <w:sz w:val="24"/>
          <w:szCs w:val="24"/>
          <w:lang w:val="lt-LT"/>
        </w:rPr>
        <w:t xml:space="preserve"> </w:t>
      </w:r>
      <w:r w:rsidR="001238BB" w:rsidRPr="001B1B4E">
        <w:rPr>
          <w:sz w:val="24"/>
          <w:szCs w:val="24"/>
          <w:lang w:val="lt-LT"/>
        </w:rPr>
        <w:t xml:space="preserve">arba netinkamu (negalimu) naudoti ir jo nurašymo, išardymo ir likvidavimo tvarkos aprašo </w:t>
      </w:r>
    </w:p>
    <w:p w14:paraId="308697FC" w14:textId="79B6E33D" w:rsidR="00A21FDC" w:rsidRPr="001B1B4E" w:rsidRDefault="002634D8" w:rsidP="001238BB">
      <w:pPr>
        <w:ind w:left="4536"/>
        <w:rPr>
          <w:sz w:val="24"/>
          <w:szCs w:val="24"/>
          <w:lang w:val="lt-LT"/>
        </w:rPr>
      </w:pPr>
      <w:r>
        <w:rPr>
          <w:sz w:val="24"/>
          <w:szCs w:val="24"/>
          <w:lang w:val="lt-LT"/>
        </w:rPr>
        <w:t>3</w:t>
      </w:r>
      <w:r w:rsidR="00A21FDC" w:rsidRPr="001B1B4E">
        <w:rPr>
          <w:sz w:val="24"/>
          <w:szCs w:val="24"/>
          <w:lang w:val="lt-LT"/>
        </w:rPr>
        <w:t xml:space="preserve"> priedas</w:t>
      </w:r>
    </w:p>
    <w:p w14:paraId="36816DD2" w14:textId="77777777" w:rsidR="00A21FDC" w:rsidRPr="001B1B4E" w:rsidRDefault="00A21FDC" w:rsidP="00A21FDC">
      <w:pPr>
        <w:rPr>
          <w:sz w:val="24"/>
          <w:szCs w:val="24"/>
          <w:lang w:val="lt-LT"/>
        </w:rPr>
      </w:pPr>
    </w:p>
    <w:p w14:paraId="1E5EF1E0" w14:textId="77777777" w:rsidR="00A21FDC" w:rsidRPr="001B1B4E" w:rsidRDefault="00A21FDC" w:rsidP="00A21FDC">
      <w:pPr>
        <w:jc w:val="center"/>
        <w:rPr>
          <w:sz w:val="24"/>
          <w:szCs w:val="24"/>
          <w:lang w:val="lt-LT"/>
        </w:rPr>
      </w:pPr>
      <w:r w:rsidRPr="001B1B4E">
        <w:rPr>
          <w:sz w:val="24"/>
          <w:szCs w:val="24"/>
          <w:lang w:val="lt-LT"/>
        </w:rPr>
        <w:t>____________________________________________________</w:t>
      </w:r>
    </w:p>
    <w:p w14:paraId="3B71D705"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(turto valdytojo pavadinimas)</w:t>
      </w:r>
    </w:p>
    <w:p w14:paraId="1952C0F2" w14:textId="77777777" w:rsidR="00A21FDC" w:rsidRPr="001B1B4E" w:rsidRDefault="00A21FDC" w:rsidP="00A21FDC">
      <w:pPr>
        <w:ind w:firstLine="720"/>
        <w:jc w:val="both"/>
        <w:rPr>
          <w:sz w:val="24"/>
          <w:szCs w:val="24"/>
          <w:lang w:val="lt-LT"/>
        </w:rPr>
      </w:pPr>
    </w:p>
    <w:p w14:paraId="16C0CD7F" w14:textId="77777777" w:rsidR="00A21FDC" w:rsidRPr="001B1B4E" w:rsidRDefault="00A21FDC" w:rsidP="00A21FDC">
      <w:pPr>
        <w:ind w:left="-142"/>
        <w:jc w:val="center"/>
        <w:rPr>
          <w:b/>
          <w:sz w:val="24"/>
          <w:szCs w:val="24"/>
          <w:lang w:val="lt-LT"/>
        </w:rPr>
      </w:pPr>
      <w:r w:rsidRPr="001B1B4E">
        <w:rPr>
          <w:b/>
          <w:sz w:val="24"/>
          <w:szCs w:val="24"/>
          <w:lang w:val="lt-LT"/>
        </w:rPr>
        <w:t>PRIPAŽINTO NEREIKALINGU ARBA NETINKAMU (NEGALIMU) NAUDOTI TRUMPALAIKIO MATERIALIOJO TURTO NURAŠYMO IR LIKVIDAVIMO AKTAS</w:t>
      </w:r>
    </w:p>
    <w:p w14:paraId="7D9842D8" w14:textId="77777777" w:rsidR="00A21FDC" w:rsidRPr="001B1B4E" w:rsidRDefault="00A21FDC" w:rsidP="00A21FDC">
      <w:pPr>
        <w:ind w:firstLine="720"/>
        <w:jc w:val="both"/>
        <w:rPr>
          <w:sz w:val="24"/>
          <w:szCs w:val="24"/>
          <w:lang w:val="lt-LT"/>
        </w:rPr>
      </w:pPr>
    </w:p>
    <w:p w14:paraId="55496422" w14:textId="77777777" w:rsidR="00A21FDC" w:rsidRPr="001B1B4E" w:rsidRDefault="00A21FDC" w:rsidP="00A21FDC">
      <w:pPr>
        <w:jc w:val="center"/>
        <w:rPr>
          <w:sz w:val="24"/>
          <w:szCs w:val="24"/>
          <w:lang w:val="lt-LT"/>
        </w:rPr>
      </w:pPr>
      <w:r w:rsidRPr="001B1B4E">
        <w:rPr>
          <w:sz w:val="24"/>
          <w:szCs w:val="24"/>
          <w:lang w:val="lt-LT"/>
        </w:rPr>
        <w:t>20</w:t>
      </w:r>
      <w:r w:rsidRPr="001B1B4E">
        <w:rPr>
          <w:sz w:val="24"/>
          <w:szCs w:val="24"/>
          <w:u w:val="single"/>
          <w:lang w:val="lt-LT"/>
        </w:rPr>
        <w:tab/>
      </w:r>
      <w:r w:rsidRPr="001B1B4E">
        <w:rPr>
          <w:sz w:val="24"/>
          <w:szCs w:val="24"/>
          <w:lang w:val="lt-LT"/>
        </w:rPr>
        <w:t xml:space="preserve"> 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 xml:space="preserve"> d. Nr. _____</w:t>
      </w:r>
    </w:p>
    <w:p w14:paraId="7B935C5E" w14:textId="77777777" w:rsidR="00A21FDC" w:rsidRPr="001B1B4E" w:rsidRDefault="00A21FDC" w:rsidP="00A21FDC">
      <w:pPr>
        <w:jc w:val="center"/>
        <w:rPr>
          <w:b/>
          <w:sz w:val="24"/>
          <w:szCs w:val="24"/>
          <w:lang w:val="lt-LT"/>
        </w:rPr>
      </w:pPr>
      <w:r w:rsidRPr="001B1B4E">
        <w:rPr>
          <w:sz w:val="24"/>
          <w:szCs w:val="24"/>
          <w:lang w:val="lt-LT"/>
        </w:rPr>
        <w:t>____________________________</w:t>
      </w:r>
    </w:p>
    <w:p w14:paraId="5F4B7131" w14:textId="77777777" w:rsidR="00A21FDC" w:rsidRPr="001B1B4E" w:rsidRDefault="00A21FDC" w:rsidP="00A21FDC">
      <w:pPr>
        <w:jc w:val="center"/>
        <w:rPr>
          <w:sz w:val="24"/>
          <w:szCs w:val="24"/>
          <w:vertAlign w:val="superscript"/>
          <w:lang w:val="lt-LT"/>
        </w:rPr>
      </w:pPr>
      <w:r w:rsidRPr="001B1B4E">
        <w:rPr>
          <w:sz w:val="24"/>
          <w:szCs w:val="24"/>
          <w:vertAlign w:val="superscript"/>
          <w:lang w:val="lt-LT"/>
        </w:rPr>
        <w:t>(sudarymo vieta)</w:t>
      </w:r>
    </w:p>
    <w:p w14:paraId="6C424621" w14:textId="77777777" w:rsidR="00A21FDC" w:rsidRPr="001B1B4E" w:rsidRDefault="00A21FDC" w:rsidP="00A21FDC">
      <w:pPr>
        <w:ind w:firstLine="720"/>
        <w:rPr>
          <w:sz w:val="24"/>
          <w:szCs w:val="24"/>
          <w:lang w:val="lt-LT"/>
        </w:rPr>
      </w:pPr>
    </w:p>
    <w:p w14:paraId="45895E51" w14:textId="77777777" w:rsidR="00A21FDC" w:rsidRPr="001B1B4E" w:rsidRDefault="00A21FDC" w:rsidP="00A21FDC">
      <w:pPr>
        <w:ind w:left="5102"/>
        <w:rPr>
          <w:sz w:val="24"/>
          <w:szCs w:val="24"/>
          <w:lang w:val="lt-LT"/>
        </w:rPr>
      </w:pPr>
      <w:r w:rsidRPr="001B1B4E">
        <w:rPr>
          <w:sz w:val="24"/>
          <w:szCs w:val="24"/>
          <w:lang w:val="lt-LT"/>
        </w:rPr>
        <w:t>TVIRTINU</w:t>
      </w:r>
    </w:p>
    <w:p w14:paraId="41F42CDB" w14:textId="77777777" w:rsidR="00A21FDC" w:rsidRPr="001B1B4E" w:rsidRDefault="00A21FDC" w:rsidP="00A21FDC">
      <w:pPr>
        <w:ind w:left="5102"/>
        <w:rPr>
          <w:sz w:val="24"/>
          <w:szCs w:val="24"/>
          <w:lang w:val="lt-LT"/>
        </w:rPr>
      </w:pPr>
      <w:r w:rsidRPr="001B1B4E">
        <w:rPr>
          <w:sz w:val="24"/>
          <w:szCs w:val="24"/>
          <w:lang w:val="lt-LT"/>
        </w:rPr>
        <w:t>_______________________</w:t>
      </w:r>
    </w:p>
    <w:p w14:paraId="4F69A8D2"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(pareigų pavadinimas)</w:t>
      </w:r>
    </w:p>
    <w:p w14:paraId="237E6345" w14:textId="77777777" w:rsidR="00A21FDC" w:rsidRPr="001B1B4E" w:rsidRDefault="00A21FDC" w:rsidP="00A21FDC">
      <w:pPr>
        <w:ind w:left="5102"/>
        <w:rPr>
          <w:sz w:val="24"/>
          <w:szCs w:val="24"/>
          <w:lang w:val="lt-LT"/>
        </w:rPr>
      </w:pPr>
      <w:r w:rsidRPr="001B1B4E">
        <w:rPr>
          <w:sz w:val="24"/>
          <w:szCs w:val="24"/>
          <w:lang w:val="lt-LT"/>
        </w:rPr>
        <w:t>_______________________</w:t>
      </w:r>
    </w:p>
    <w:p w14:paraId="42B325E2"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(parašas)</w:t>
      </w:r>
    </w:p>
    <w:p w14:paraId="6DC12471" w14:textId="77777777" w:rsidR="00A21FDC" w:rsidRPr="001B1B4E" w:rsidRDefault="00A21FDC" w:rsidP="00A21FDC">
      <w:pPr>
        <w:ind w:left="5102"/>
        <w:rPr>
          <w:sz w:val="24"/>
          <w:szCs w:val="24"/>
          <w:lang w:val="lt-LT"/>
        </w:rPr>
      </w:pPr>
      <w:r w:rsidRPr="001B1B4E">
        <w:rPr>
          <w:sz w:val="24"/>
          <w:szCs w:val="24"/>
          <w:lang w:val="lt-LT"/>
        </w:rPr>
        <w:t>_______________________</w:t>
      </w:r>
    </w:p>
    <w:p w14:paraId="259FFEFC" w14:textId="77777777" w:rsidR="00A21FDC" w:rsidRPr="001B1B4E" w:rsidRDefault="00A21FDC" w:rsidP="00A21FDC">
      <w:pPr>
        <w:ind w:left="5102"/>
        <w:rPr>
          <w:sz w:val="24"/>
          <w:szCs w:val="24"/>
          <w:vertAlign w:val="superscript"/>
          <w:lang w:val="lt-LT"/>
        </w:rPr>
      </w:pPr>
      <w:r w:rsidRPr="001B1B4E">
        <w:rPr>
          <w:sz w:val="24"/>
          <w:szCs w:val="24"/>
          <w:vertAlign w:val="superscript"/>
          <w:lang w:val="lt-LT"/>
        </w:rPr>
        <w:t>(vardas ir pavardė)</w:t>
      </w:r>
    </w:p>
    <w:p w14:paraId="0605CDCF" w14:textId="77777777" w:rsidR="00A21FDC" w:rsidRPr="001B1B4E" w:rsidRDefault="00A21FDC" w:rsidP="00A21FDC">
      <w:pPr>
        <w:tabs>
          <w:tab w:val="right" w:leader="underscore" w:pos="9356"/>
        </w:tabs>
        <w:jc w:val="both"/>
        <w:rPr>
          <w:strike/>
          <w:sz w:val="24"/>
          <w:szCs w:val="24"/>
          <w:u w:val="single"/>
          <w:lang w:val="lt-LT"/>
        </w:rPr>
      </w:pPr>
      <w:r w:rsidRPr="001B1B4E">
        <w:rPr>
          <w:sz w:val="24"/>
          <w:szCs w:val="24"/>
          <w:lang w:val="lt-LT"/>
        </w:rPr>
        <w:tab/>
      </w:r>
    </w:p>
    <w:p w14:paraId="27B543E2" w14:textId="77777777" w:rsidR="00A21FDC" w:rsidRPr="001B1B4E" w:rsidRDefault="00A21FDC" w:rsidP="00A21FDC">
      <w:pPr>
        <w:tabs>
          <w:tab w:val="center" w:pos="6000"/>
        </w:tabs>
        <w:rPr>
          <w:sz w:val="24"/>
          <w:szCs w:val="24"/>
          <w:vertAlign w:val="superscript"/>
          <w:lang w:val="lt-LT"/>
        </w:rPr>
      </w:pPr>
      <w:r w:rsidRPr="001B1B4E">
        <w:rPr>
          <w:sz w:val="24"/>
          <w:szCs w:val="24"/>
          <w:vertAlign w:val="superscript"/>
          <w:lang w:val="lt-LT"/>
        </w:rPr>
        <w:tab/>
        <w:t>(dokumento, kuriuo paskirtas atsakingas asmuo ar skyrius, pavadinimas, data ir Nr.)</w:t>
      </w:r>
    </w:p>
    <w:p w14:paraId="6FFA0C17" w14:textId="77777777" w:rsidR="00A21FDC" w:rsidRPr="001B1B4E" w:rsidRDefault="00A21FDC" w:rsidP="00A21FDC">
      <w:pPr>
        <w:tabs>
          <w:tab w:val="right" w:leader="underscore" w:pos="9356"/>
        </w:tabs>
        <w:jc w:val="both"/>
        <w:rPr>
          <w:b/>
          <w:sz w:val="24"/>
          <w:szCs w:val="24"/>
          <w:lang w:val="lt-LT"/>
        </w:rPr>
      </w:pPr>
      <w:r w:rsidRPr="001B1B4E">
        <w:rPr>
          <w:b/>
          <w:sz w:val="24"/>
          <w:szCs w:val="24"/>
          <w:lang w:val="lt-LT"/>
        </w:rPr>
        <w:tab/>
      </w:r>
    </w:p>
    <w:p w14:paraId="66AECA23" w14:textId="77777777" w:rsidR="00A21FDC" w:rsidRPr="001B1B4E" w:rsidRDefault="00A21FDC" w:rsidP="00A21FDC">
      <w:pPr>
        <w:tabs>
          <w:tab w:val="right" w:leader="underscore" w:pos="9356"/>
        </w:tabs>
        <w:jc w:val="both"/>
        <w:rPr>
          <w:strike/>
          <w:sz w:val="24"/>
          <w:szCs w:val="24"/>
          <w:u w:val="single"/>
          <w:lang w:val="lt-LT"/>
        </w:rPr>
      </w:pPr>
      <w:r w:rsidRPr="001B1B4E">
        <w:rPr>
          <w:sz w:val="24"/>
          <w:szCs w:val="24"/>
          <w:lang w:val="lt-LT"/>
        </w:rPr>
        <w:t>paskirtas</w:t>
      </w:r>
      <w:r w:rsidRPr="001B1B4E">
        <w:rPr>
          <w:sz w:val="24"/>
          <w:szCs w:val="24"/>
          <w:lang w:val="lt-LT"/>
        </w:rPr>
        <w:tab/>
      </w:r>
    </w:p>
    <w:p w14:paraId="5A8D7D40" w14:textId="77777777" w:rsidR="00A21FDC" w:rsidRPr="001B1B4E" w:rsidRDefault="00A21FDC" w:rsidP="00A21FDC">
      <w:pPr>
        <w:tabs>
          <w:tab w:val="center" w:pos="4900"/>
        </w:tabs>
        <w:rPr>
          <w:sz w:val="24"/>
          <w:szCs w:val="24"/>
          <w:vertAlign w:val="superscript"/>
          <w:lang w:val="lt-LT"/>
        </w:rPr>
      </w:pPr>
      <w:r w:rsidRPr="001B1B4E">
        <w:rPr>
          <w:sz w:val="24"/>
          <w:szCs w:val="24"/>
          <w:vertAlign w:val="superscript"/>
          <w:lang w:val="lt-LT"/>
        </w:rPr>
        <w:tab/>
        <w:t>(vardas, pavardė, pareigų pavadinimas, darbovietė)</w:t>
      </w:r>
    </w:p>
    <w:p w14:paraId="010AE69B"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1A3D806F"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4474D7AD"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r>
    </w:p>
    <w:p w14:paraId="5182D369"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ab/>
        <w:t>likvidavo,</w:t>
      </w:r>
    </w:p>
    <w:p w14:paraId="22F55749"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o ______________________________________________________________________, nurašė:</w:t>
      </w:r>
    </w:p>
    <w:p w14:paraId="392253D3" w14:textId="77777777" w:rsidR="00A21FDC" w:rsidRPr="001B1B4E" w:rsidRDefault="00A21FDC" w:rsidP="00A21FDC">
      <w:pPr>
        <w:tabs>
          <w:tab w:val="right" w:leader="underscore" w:pos="9356"/>
        </w:tabs>
        <w:jc w:val="both"/>
        <w:rPr>
          <w:sz w:val="24"/>
          <w:szCs w:val="24"/>
          <w:vertAlign w:val="superscript"/>
          <w:lang w:val="lt-LT"/>
        </w:rPr>
      </w:pPr>
      <w:r w:rsidRPr="001B1B4E">
        <w:rPr>
          <w:sz w:val="24"/>
          <w:szCs w:val="24"/>
          <w:lang w:val="lt-LT"/>
        </w:rPr>
        <w:t xml:space="preserve">                                              </w:t>
      </w:r>
      <w:r w:rsidRPr="001B1B4E">
        <w:rPr>
          <w:sz w:val="24"/>
          <w:szCs w:val="24"/>
          <w:vertAlign w:val="superscript"/>
          <w:lang w:val="lt-LT"/>
        </w:rPr>
        <w:t xml:space="preserve"> (atsakingo už turto apskaitą  darbuotojo vardas, pavardė, pareigos)</w:t>
      </w:r>
    </w:p>
    <w:p w14:paraId="74F6AA5A" w14:textId="77777777" w:rsidR="00A21FDC" w:rsidRPr="001B1B4E" w:rsidRDefault="00A21FDC" w:rsidP="00A21FDC">
      <w:pPr>
        <w:jc w:val="both"/>
        <w:rPr>
          <w:sz w:val="24"/>
          <w:szCs w:val="24"/>
          <w:lang w:val="lt-LT"/>
        </w:rPr>
      </w:pPr>
      <w:r w:rsidRPr="001B1B4E">
        <w:rPr>
          <w:sz w:val="24"/>
          <w:szCs w:val="24"/>
          <w:lang w:val="lt-LT"/>
        </w:rPr>
        <w:t>šį pripažintą nereikalingu, netinkamu (negalimu) naudoti (</w:t>
      </w:r>
      <w:r w:rsidRPr="001B1B4E">
        <w:rPr>
          <w:i/>
          <w:sz w:val="24"/>
          <w:szCs w:val="24"/>
          <w:lang w:val="lt-LT"/>
        </w:rPr>
        <w:t>kas reikalinga, pabraukti</w:t>
      </w:r>
      <w:r w:rsidRPr="001B1B4E">
        <w:rPr>
          <w:sz w:val="24"/>
          <w:szCs w:val="24"/>
          <w:lang w:val="lt-LT"/>
        </w:rPr>
        <w:t>) trumpalaikį turtą:</w:t>
      </w:r>
    </w:p>
    <w:p w14:paraId="35F243B2" w14:textId="77777777" w:rsidR="00A21FDC" w:rsidRPr="001B1B4E" w:rsidRDefault="00A21FDC" w:rsidP="00A21FDC">
      <w:pPr>
        <w:ind w:firstLine="720"/>
        <w:rPr>
          <w:sz w:val="24"/>
          <w:szCs w:val="24"/>
          <w:lang w:val="lt-LT"/>
        </w:rPr>
      </w:pP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83"/>
        <w:gridCol w:w="1460"/>
        <w:gridCol w:w="2191"/>
        <w:gridCol w:w="1462"/>
        <w:gridCol w:w="1023"/>
        <w:gridCol w:w="875"/>
        <w:gridCol w:w="877"/>
        <w:gridCol w:w="1168"/>
      </w:tblGrid>
      <w:tr w:rsidR="00A21FDC" w:rsidRPr="001B1B4E" w14:paraId="5CFE72FC" w14:textId="77777777" w:rsidTr="00CC445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2A1BC707" w14:textId="77777777" w:rsidR="00A21FDC" w:rsidRPr="001B1B4E" w:rsidRDefault="00A21FDC" w:rsidP="00CC4457">
            <w:pPr>
              <w:jc w:val="center"/>
              <w:rPr>
                <w:szCs w:val="24"/>
                <w:lang w:val="lt-LT"/>
              </w:rPr>
            </w:pPr>
            <w:r w:rsidRPr="001B1B4E">
              <w:rPr>
                <w:szCs w:val="24"/>
                <w:lang w:val="lt-LT"/>
              </w:rPr>
              <w:t>Eil. Nr.</w:t>
            </w:r>
          </w:p>
        </w:tc>
        <w:tc>
          <w:tcPr>
            <w:tcW w:w="757" w:type="pct"/>
            <w:tcBorders>
              <w:top w:val="single" w:sz="4" w:space="0" w:color="auto"/>
              <w:left w:val="single" w:sz="4" w:space="0" w:color="auto"/>
              <w:bottom w:val="single" w:sz="4" w:space="0" w:color="auto"/>
              <w:right w:val="single" w:sz="4" w:space="0" w:color="auto"/>
            </w:tcBorders>
            <w:vAlign w:val="center"/>
          </w:tcPr>
          <w:p w14:paraId="06AF1656" w14:textId="77777777" w:rsidR="00A21FDC" w:rsidRPr="001B1B4E" w:rsidRDefault="00A21FDC" w:rsidP="00CC4457">
            <w:pPr>
              <w:jc w:val="center"/>
              <w:rPr>
                <w:szCs w:val="24"/>
                <w:lang w:val="lt-LT"/>
              </w:rPr>
            </w:pPr>
            <w:r w:rsidRPr="001B1B4E">
              <w:rPr>
                <w:szCs w:val="24"/>
                <w:lang w:val="lt-LT"/>
              </w:rPr>
              <w:t>Buhalterinės sąskaitos Nr.</w:t>
            </w:r>
          </w:p>
        </w:tc>
        <w:tc>
          <w:tcPr>
            <w:tcW w:w="1136" w:type="pct"/>
            <w:tcBorders>
              <w:top w:val="single" w:sz="4" w:space="0" w:color="auto"/>
              <w:left w:val="single" w:sz="4" w:space="0" w:color="auto"/>
              <w:bottom w:val="single" w:sz="4" w:space="0" w:color="auto"/>
              <w:right w:val="single" w:sz="4" w:space="0" w:color="auto"/>
            </w:tcBorders>
            <w:vAlign w:val="center"/>
          </w:tcPr>
          <w:p w14:paraId="05F89CF7" w14:textId="77777777" w:rsidR="00A21FDC" w:rsidRPr="001B1B4E" w:rsidRDefault="00A21FDC" w:rsidP="00CC4457">
            <w:pPr>
              <w:jc w:val="center"/>
              <w:rPr>
                <w:szCs w:val="24"/>
                <w:lang w:val="lt-LT"/>
              </w:rPr>
            </w:pPr>
            <w:r w:rsidRPr="001B1B4E">
              <w:rPr>
                <w:szCs w:val="24"/>
                <w:lang w:val="lt-LT"/>
              </w:rPr>
              <w:t>Atidavimo naudoti metai, mėnuo</w:t>
            </w:r>
          </w:p>
        </w:tc>
        <w:tc>
          <w:tcPr>
            <w:tcW w:w="758" w:type="pct"/>
            <w:tcBorders>
              <w:top w:val="single" w:sz="4" w:space="0" w:color="auto"/>
              <w:left w:val="single" w:sz="4" w:space="0" w:color="auto"/>
              <w:bottom w:val="single" w:sz="4" w:space="0" w:color="auto"/>
              <w:right w:val="single" w:sz="4" w:space="0" w:color="auto"/>
            </w:tcBorders>
            <w:vAlign w:val="center"/>
          </w:tcPr>
          <w:p w14:paraId="2DAA5A4B" w14:textId="77777777" w:rsidR="00A21FDC" w:rsidRPr="001B1B4E" w:rsidRDefault="00A21FDC" w:rsidP="00CC4457">
            <w:pPr>
              <w:jc w:val="center"/>
              <w:rPr>
                <w:szCs w:val="24"/>
                <w:lang w:val="lt-LT"/>
              </w:rPr>
            </w:pPr>
            <w:r w:rsidRPr="001B1B4E">
              <w:rPr>
                <w:szCs w:val="24"/>
                <w:lang w:val="lt-LT"/>
              </w:rPr>
              <w:t>Turto pavadinimas</w:t>
            </w:r>
          </w:p>
        </w:tc>
        <w:tc>
          <w:tcPr>
            <w:tcW w:w="530" w:type="pct"/>
            <w:tcBorders>
              <w:top w:val="single" w:sz="4" w:space="0" w:color="auto"/>
              <w:left w:val="single" w:sz="4" w:space="0" w:color="auto"/>
              <w:bottom w:val="single" w:sz="4" w:space="0" w:color="auto"/>
              <w:right w:val="single" w:sz="4" w:space="0" w:color="auto"/>
            </w:tcBorders>
            <w:vAlign w:val="center"/>
          </w:tcPr>
          <w:p w14:paraId="7B56A950" w14:textId="77777777" w:rsidR="00A21FDC" w:rsidRPr="001B1B4E" w:rsidRDefault="00A21FDC" w:rsidP="00CC4457">
            <w:pPr>
              <w:jc w:val="center"/>
              <w:rPr>
                <w:szCs w:val="24"/>
                <w:lang w:val="lt-LT"/>
              </w:rPr>
            </w:pPr>
            <w:r w:rsidRPr="001B1B4E">
              <w:rPr>
                <w:szCs w:val="24"/>
                <w:lang w:val="lt-LT"/>
              </w:rPr>
              <w:t>Skaičius (vnt.)</w:t>
            </w:r>
          </w:p>
        </w:tc>
        <w:tc>
          <w:tcPr>
            <w:tcW w:w="454" w:type="pct"/>
            <w:tcBorders>
              <w:top w:val="single" w:sz="4" w:space="0" w:color="auto"/>
              <w:left w:val="single" w:sz="4" w:space="0" w:color="auto"/>
              <w:bottom w:val="single" w:sz="4" w:space="0" w:color="auto"/>
              <w:right w:val="single" w:sz="4" w:space="0" w:color="auto"/>
            </w:tcBorders>
            <w:vAlign w:val="center"/>
          </w:tcPr>
          <w:p w14:paraId="46AA5980" w14:textId="77777777" w:rsidR="00A21FDC" w:rsidRPr="001B1B4E" w:rsidRDefault="00A21FDC" w:rsidP="00CC4457">
            <w:pPr>
              <w:jc w:val="center"/>
              <w:rPr>
                <w:szCs w:val="24"/>
                <w:lang w:val="lt-LT"/>
              </w:rPr>
            </w:pPr>
            <w:r w:rsidRPr="001B1B4E">
              <w:rPr>
                <w:szCs w:val="24"/>
                <w:lang w:val="lt-LT"/>
              </w:rPr>
              <w:t>Kaina</w:t>
            </w:r>
          </w:p>
        </w:tc>
        <w:tc>
          <w:tcPr>
            <w:tcW w:w="455" w:type="pct"/>
            <w:tcBorders>
              <w:top w:val="single" w:sz="4" w:space="0" w:color="auto"/>
              <w:left w:val="single" w:sz="4" w:space="0" w:color="auto"/>
              <w:bottom w:val="single" w:sz="4" w:space="0" w:color="auto"/>
              <w:right w:val="single" w:sz="4" w:space="0" w:color="auto"/>
            </w:tcBorders>
            <w:vAlign w:val="center"/>
          </w:tcPr>
          <w:p w14:paraId="10384BA9" w14:textId="77777777" w:rsidR="00A21FDC" w:rsidRPr="001B1B4E" w:rsidRDefault="00A21FDC" w:rsidP="00CC4457">
            <w:pPr>
              <w:jc w:val="center"/>
              <w:rPr>
                <w:szCs w:val="24"/>
                <w:lang w:val="lt-LT"/>
              </w:rPr>
            </w:pPr>
            <w:r w:rsidRPr="001B1B4E">
              <w:rPr>
                <w:szCs w:val="24"/>
                <w:lang w:val="lt-LT"/>
              </w:rPr>
              <w:t>Suma</w:t>
            </w:r>
          </w:p>
        </w:tc>
        <w:tc>
          <w:tcPr>
            <w:tcW w:w="606" w:type="pct"/>
            <w:tcBorders>
              <w:top w:val="single" w:sz="4" w:space="0" w:color="auto"/>
              <w:left w:val="single" w:sz="4" w:space="0" w:color="auto"/>
              <w:bottom w:val="single" w:sz="4" w:space="0" w:color="auto"/>
              <w:right w:val="single" w:sz="4" w:space="0" w:color="auto"/>
            </w:tcBorders>
            <w:vAlign w:val="center"/>
          </w:tcPr>
          <w:p w14:paraId="5ABB42CC" w14:textId="77777777" w:rsidR="00A21FDC" w:rsidRPr="001B1B4E" w:rsidRDefault="00A21FDC" w:rsidP="00CC4457">
            <w:pPr>
              <w:jc w:val="center"/>
              <w:rPr>
                <w:szCs w:val="24"/>
                <w:lang w:val="lt-LT"/>
              </w:rPr>
            </w:pPr>
            <w:r w:rsidRPr="001B1B4E">
              <w:rPr>
                <w:szCs w:val="24"/>
                <w:lang w:val="lt-LT"/>
              </w:rPr>
              <w:t>Nurašymo priežastys</w:t>
            </w:r>
          </w:p>
        </w:tc>
      </w:tr>
      <w:tr w:rsidR="00A21FDC" w:rsidRPr="001B1B4E" w14:paraId="74074EC0" w14:textId="77777777" w:rsidTr="00CC445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288E1673" w14:textId="77777777" w:rsidR="00A21FDC" w:rsidRPr="001B1B4E" w:rsidRDefault="00A21FDC" w:rsidP="00CC4457">
            <w:pPr>
              <w:rPr>
                <w:szCs w:val="24"/>
                <w:lang w:val="lt-LT"/>
              </w:rPr>
            </w:pPr>
          </w:p>
        </w:tc>
        <w:tc>
          <w:tcPr>
            <w:tcW w:w="757" w:type="pct"/>
            <w:tcBorders>
              <w:top w:val="single" w:sz="4" w:space="0" w:color="auto"/>
              <w:left w:val="single" w:sz="4" w:space="0" w:color="auto"/>
              <w:bottom w:val="single" w:sz="4" w:space="0" w:color="auto"/>
              <w:right w:val="single" w:sz="4" w:space="0" w:color="auto"/>
            </w:tcBorders>
            <w:vAlign w:val="center"/>
          </w:tcPr>
          <w:p w14:paraId="6DFFF8A4" w14:textId="77777777" w:rsidR="00A21FDC" w:rsidRPr="001B1B4E" w:rsidRDefault="00A21FDC" w:rsidP="00CC4457">
            <w:pPr>
              <w:rPr>
                <w:szCs w:val="24"/>
                <w:lang w:val="lt-LT"/>
              </w:rPr>
            </w:pPr>
          </w:p>
        </w:tc>
        <w:tc>
          <w:tcPr>
            <w:tcW w:w="1136" w:type="pct"/>
            <w:tcBorders>
              <w:top w:val="single" w:sz="4" w:space="0" w:color="auto"/>
              <w:left w:val="single" w:sz="4" w:space="0" w:color="auto"/>
              <w:bottom w:val="single" w:sz="4" w:space="0" w:color="auto"/>
              <w:right w:val="single" w:sz="4" w:space="0" w:color="auto"/>
            </w:tcBorders>
            <w:vAlign w:val="center"/>
          </w:tcPr>
          <w:p w14:paraId="0FF294A2" w14:textId="77777777" w:rsidR="00A21FDC" w:rsidRPr="001B1B4E" w:rsidRDefault="00A21FDC" w:rsidP="00CC4457">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683CB170"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7B70046E" w14:textId="77777777" w:rsidR="00A21FDC" w:rsidRPr="001B1B4E" w:rsidRDefault="00A21FDC" w:rsidP="00CC4457">
            <w:pPr>
              <w:rPr>
                <w:szCs w:val="24"/>
                <w:lang w:val="lt-LT"/>
              </w:rPr>
            </w:pPr>
          </w:p>
        </w:tc>
        <w:tc>
          <w:tcPr>
            <w:tcW w:w="454" w:type="pct"/>
            <w:tcBorders>
              <w:top w:val="single" w:sz="4" w:space="0" w:color="auto"/>
              <w:left w:val="single" w:sz="4" w:space="0" w:color="auto"/>
              <w:bottom w:val="single" w:sz="4" w:space="0" w:color="auto"/>
              <w:right w:val="single" w:sz="4" w:space="0" w:color="auto"/>
            </w:tcBorders>
            <w:vAlign w:val="center"/>
          </w:tcPr>
          <w:p w14:paraId="1366DBA3" w14:textId="77777777" w:rsidR="00A21FDC" w:rsidRPr="001B1B4E" w:rsidRDefault="00A21FDC" w:rsidP="00CC4457">
            <w:pPr>
              <w:rPr>
                <w:szCs w:val="24"/>
                <w:lang w:val="lt-LT"/>
              </w:rPr>
            </w:pPr>
          </w:p>
        </w:tc>
        <w:tc>
          <w:tcPr>
            <w:tcW w:w="455" w:type="pct"/>
            <w:tcBorders>
              <w:top w:val="single" w:sz="4" w:space="0" w:color="auto"/>
              <w:left w:val="single" w:sz="4" w:space="0" w:color="auto"/>
              <w:bottom w:val="single" w:sz="4" w:space="0" w:color="auto"/>
              <w:right w:val="single" w:sz="4" w:space="0" w:color="auto"/>
            </w:tcBorders>
            <w:vAlign w:val="center"/>
          </w:tcPr>
          <w:p w14:paraId="6C04B070" w14:textId="77777777" w:rsidR="00A21FDC" w:rsidRPr="001B1B4E" w:rsidRDefault="00A21FDC" w:rsidP="00CC4457">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0AF1A9AF" w14:textId="77777777" w:rsidR="00A21FDC" w:rsidRPr="001B1B4E" w:rsidRDefault="00A21FDC" w:rsidP="00CC4457">
            <w:pPr>
              <w:rPr>
                <w:szCs w:val="24"/>
                <w:lang w:val="lt-LT"/>
              </w:rPr>
            </w:pPr>
          </w:p>
        </w:tc>
      </w:tr>
      <w:tr w:rsidR="00A21FDC" w:rsidRPr="001B1B4E" w14:paraId="16B12953" w14:textId="77777777" w:rsidTr="00CC4457">
        <w:trPr>
          <w:trHeight w:val="23"/>
        </w:trPr>
        <w:tc>
          <w:tcPr>
            <w:tcW w:w="302" w:type="pct"/>
            <w:tcBorders>
              <w:top w:val="single" w:sz="4" w:space="0" w:color="auto"/>
              <w:left w:val="single" w:sz="4" w:space="0" w:color="auto"/>
              <w:bottom w:val="nil"/>
              <w:right w:val="single" w:sz="4" w:space="0" w:color="auto"/>
            </w:tcBorders>
            <w:vAlign w:val="center"/>
          </w:tcPr>
          <w:p w14:paraId="57651415" w14:textId="77777777" w:rsidR="00A21FDC" w:rsidRPr="001B1B4E" w:rsidRDefault="00A21FDC" w:rsidP="00CC4457">
            <w:pPr>
              <w:rPr>
                <w:szCs w:val="24"/>
                <w:lang w:val="lt-LT"/>
              </w:rPr>
            </w:pPr>
          </w:p>
        </w:tc>
        <w:tc>
          <w:tcPr>
            <w:tcW w:w="757" w:type="pct"/>
            <w:tcBorders>
              <w:top w:val="single" w:sz="4" w:space="0" w:color="auto"/>
              <w:left w:val="single" w:sz="4" w:space="0" w:color="auto"/>
              <w:bottom w:val="nil"/>
              <w:right w:val="single" w:sz="4" w:space="0" w:color="auto"/>
            </w:tcBorders>
            <w:vAlign w:val="center"/>
          </w:tcPr>
          <w:p w14:paraId="5BC05F0A" w14:textId="77777777" w:rsidR="00A21FDC" w:rsidRPr="001B1B4E" w:rsidRDefault="00A21FDC" w:rsidP="00CC4457">
            <w:pPr>
              <w:rPr>
                <w:szCs w:val="24"/>
                <w:lang w:val="lt-LT"/>
              </w:rPr>
            </w:pPr>
          </w:p>
        </w:tc>
        <w:tc>
          <w:tcPr>
            <w:tcW w:w="1136" w:type="pct"/>
            <w:tcBorders>
              <w:top w:val="single" w:sz="4" w:space="0" w:color="auto"/>
              <w:left w:val="single" w:sz="4" w:space="0" w:color="auto"/>
              <w:bottom w:val="nil"/>
              <w:right w:val="single" w:sz="4" w:space="0" w:color="auto"/>
            </w:tcBorders>
            <w:vAlign w:val="center"/>
          </w:tcPr>
          <w:p w14:paraId="7E0AF4AC" w14:textId="77777777" w:rsidR="00A21FDC" w:rsidRPr="001B1B4E" w:rsidRDefault="00A21FDC" w:rsidP="00CC4457">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055955DC"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4F3F97A3" w14:textId="77777777" w:rsidR="00A21FDC" w:rsidRPr="001B1B4E" w:rsidRDefault="00A21FDC" w:rsidP="00CC4457">
            <w:pPr>
              <w:rPr>
                <w:szCs w:val="24"/>
                <w:lang w:val="lt-LT"/>
              </w:rPr>
            </w:pPr>
          </w:p>
        </w:tc>
        <w:tc>
          <w:tcPr>
            <w:tcW w:w="454" w:type="pct"/>
            <w:tcBorders>
              <w:top w:val="single" w:sz="4" w:space="0" w:color="auto"/>
              <w:left w:val="single" w:sz="4" w:space="0" w:color="auto"/>
              <w:bottom w:val="single" w:sz="4" w:space="0" w:color="auto"/>
              <w:right w:val="single" w:sz="4" w:space="0" w:color="auto"/>
            </w:tcBorders>
            <w:vAlign w:val="center"/>
          </w:tcPr>
          <w:p w14:paraId="55A92354" w14:textId="77777777" w:rsidR="00A21FDC" w:rsidRPr="001B1B4E" w:rsidRDefault="00A21FDC" w:rsidP="00CC4457">
            <w:pPr>
              <w:rPr>
                <w:szCs w:val="24"/>
                <w:lang w:val="lt-LT"/>
              </w:rPr>
            </w:pPr>
          </w:p>
        </w:tc>
        <w:tc>
          <w:tcPr>
            <w:tcW w:w="455" w:type="pct"/>
            <w:tcBorders>
              <w:top w:val="single" w:sz="4" w:space="0" w:color="auto"/>
              <w:left w:val="single" w:sz="4" w:space="0" w:color="auto"/>
              <w:bottom w:val="single" w:sz="4" w:space="0" w:color="auto"/>
              <w:right w:val="single" w:sz="4" w:space="0" w:color="auto"/>
            </w:tcBorders>
            <w:vAlign w:val="center"/>
          </w:tcPr>
          <w:p w14:paraId="54BD228F" w14:textId="77777777" w:rsidR="00A21FDC" w:rsidRPr="001B1B4E" w:rsidRDefault="00A21FDC" w:rsidP="00CC4457">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76E3A801" w14:textId="77777777" w:rsidR="00A21FDC" w:rsidRPr="001B1B4E" w:rsidRDefault="00A21FDC" w:rsidP="00CC4457">
            <w:pPr>
              <w:rPr>
                <w:szCs w:val="24"/>
                <w:lang w:val="lt-LT"/>
              </w:rPr>
            </w:pPr>
          </w:p>
        </w:tc>
      </w:tr>
      <w:tr w:rsidR="00A21FDC" w:rsidRPr="001B1B4E" w14:paraId="768625FE" w14:textId="77777777" w:rsidTr="00CC4457">
        <w:trPr>
          <w:trHeight w:val="23"/>
        </w:trPr>
        <w:tc>
          <w:tcPr>
            <w:tcW w:w="302" w:type="pct"/>
            <w:tcBorders>
              <w:top w:val="single" w:sz="4" w:space="0" w:color="auto"/>
              <w:left w:val="single" w:sz="4" w:space="0" w:color="auto"/>
              <w:bottom w:val="single" w:sz="4" w:space="0" w:color="auto"/>
              <w:right w:val="nil"/>
            </w:tcBorders>
            <w:vAlign w:val="center"/>
          </w:tcPr>
          <w:p w14:paraId="258B0B7A" w14:textId="77777777" w:rsidR="00A21FDC" w:rsidRPr="001B1B4E" w:rsidRDefault="00A21FDC" w:rsidP="00CC4457">
            <w:pPr>
              <w:rPr>
                <w:szCs w:val="24"/>
                <w:lang w:val="lt-LT"/>
              </w:rPr>
            </w:pPr>
          </w:p>
        </w:tc>
        <w:tc>
          <w:tcPr>
            <w:tcW w:w="757" w:type="pct"/>
            <w:tcBorders>
              <w:top w:val="single" w:sz="4" w:space="0" w:color="auto"/>
              <w:left w:val="nil"/>
              <w:bottom w:val="single" w:sz="4" w:space="0" w:color="auto"/>
              <w:right w:val="nil"/>
            </w:tcBorders>
            <w:vAlign w:val="center"/>
          </w:tcPr>
          <w:p w14:paraId="6244153E" w14:textId="77777777" w:rsidR="00A21FDC" w:rsidRPr="001B1B4E" w:rsidRDefault="00A21FDC" w:rsidP="00CC4457">
            <w:pPr>
              <w:rPr>
                <w:szCs w:val="24"/>
                <w:lang w:val="lt-LT"/>
              </w:rPr>
            </w:pPr>
          </w:p>
        </w:tc>
        <w:tc>
          <w:tcPr>
            <w:tcW w:w="1136" w:type="pct"/>
            <w:tcBorders>
              <w:top w:val="single" w:sz="4" w:space="0" w:color="auto"/>
              <w:left w:val="nil"/>
              <w:bottom w:val="single" w:sz="4" w:space="0" w:color="auto"/>
              <w:right w:val="nil"/>
            </w:tcBorders>
            <w:vAlign w:val="center"/>
          </w:tcPr>
          <w:p w14:paraId="68EFE821" w14:textId="77777777" w:rsidR="00A21FDC" w:rsidRPr="001B1B4E" w:rsidRDefault="00A21FDC" w:rsidP="00CC4457">
            <w:pPr>
              <w:rPr>
                <w:szCs w:val="24"/>
                <w:lang w:val="lt-LT"/>
              </w:rPr>
            </w:pPr>
          </w:p>
        </w:tc>
        <w:tc>
          <w:tcPr>
            <w:tcW w:w="758" w:type="pct"/>
            <w:tcBorders>
              <w:top w:val="single" w:sz="4" w:space="0" w:color="auto"/>
              <w:left w:val="nil"/>
              <w:bottom w:val="single" w:sz="4" w:space="0" w:color="auto"/>
              <w:right w:val="single" w:sz="4" w:space="0" w:color="auto"/>
            </w:tcBorders>
            <w:vAlign w:val="center"/>
          </w:tcPr>
          <w:p w14:paraId="56A91673" w14:textId="77777777" w:rsidR="00A21FDC" w:rsidRPr="001B1B4E" w:rsidRDefault="00A21FDC" w:rsidP="00CC4457">
            <w:pPr>
              <w:rPr>
                <w:szCs w:val="24"/>
                <w:lang w:val="lt-LT"/>
              </w:rPr>
            </w:pPr>
            <w:r w:rsidRPr="001B1B4E">
              <w:rPr>
                <w:szCs w:val="24"/>
                <w:lang w:val="lt-LT"/>
              </w:rPr>
              <w:t>Iš viso</w:t>
            </w:r>
          </w:p>
        </w:tc>
        <w:tc>
          <w:tcPr>
            <w:tcW w:w="530" w:type="pct"/>
            <w:tcBorders>
              <w:top w:val="single" w:sz="4" w:space="0" w:color="auto"/>
              <w:left w:val="single" w:sz="4" w:space="0" w:color="auto"/>
              <w:bottom w:val="single" w:sz="4" w:space="0" w:color="auto"/>
              <w:right w:val="single" w:sz="4" w:space="0" w:color="auto"/>
            </w:tcBorders>
            <w:vAlign w:val="center"/>
          </w:tcPr>
          <w:p w14:paraId="2FCF192A" w14:textId="77777777" w:rsidR="00A21FDC" w:rsidRPr="001B1B4E" w:rsidRDefault="00A21FDC" w:rsidP="00CC4457">
            <w:pPr>
              <w:jc w:val="center"/>
              <w:rPr>
                <w:szCs w:val="24"/>
                <w:lang w:val="lt-LT"/>
              </w:rPr>
            </w:pPr>
            <w:r w:rsidRPr="001B1B4E">
              <w:rPr>
                <w:szCs w:val="24"/>
                <w:lang w:val="lt-LT"/>
              </w:rPr>
              <w:t>x</w:t>
            </w:r>
          </w:p>
        </w:tc>
        <w:tc>
          <w:tcPr>
            <w:tcW w:w="454" w:type="pct"/>
            <w:tcBorders>
              <w:top w:val="single" w:sz="4" w:space="0" w:color="auto"/>
              <w:left w:val="single" w:sz="4" w:space="0" w:color="auto"/>
              <w:bottom w:val="single" w:sz="4" w:space="0" w:color="auto"/>
              <w:right w:val="single" w:sz="4" w:space="0" w:color="auto"/>
            </w:tcBorders>
            <w:vAlign w:val="center"/>
          </w:tcPr>
          <w:p w14:paraId="37051C80" w14:textId="77777777" w:rsidR="00A21FDC" w:rsidRPr="001B1B4E" w:rsidRDefault="00A21FDC" w:rsidP="00CC4457">
            <w:pPr>
              <w:jc w:val="center"/>
              <w:rPr>
                <w:szCs w:val="24"/>
                <w:lang w:val="lt-LT"/>
              </w:rPr>
            </w:pPr>
            <w:r w:rsidRPr="001B1B4E">
              <w:rPr>
                <w:szCs w:val="24"/>
                <w:lang w:val="lt-LT"/>
              </w:rPr>
              <w:t>x</w:t>
            </w:r>
          </w:p>
        </w:tc>
        <w:tc>
          <w:tcPr>
            <w:tcW w:w="455" w:type="pct"/>
            <w:tcBorders>
              <w:top w:val="single" w:sz="4" w:space="0" w:color="auto"/>
              <w:left w:val="single" w:sz="4" w:space="0" w:color="auto"/>
              <w:bottom w:val="single" w:sz="4" w:space="0" w:color="auto"/>
              <w:right w:val="single" w:sz="4" w:space="0" w:color="auto"/>
            </w:tcBorders>
            <w:vAlign w:val="center"/>
          </w:tcPr>
          <w:p w14:paraId="5A2335D6" w14:textId="77777777" w:rsidR="00A21FDC" w:rsidRPr="001B1B4E" w:rsidRDefault="00A21FDC" w:rsidP="00CC4457">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13D53CB2" w14:textId="77777777" w:rsidR="00A21FDC" w:rsidRPr="001B1B4E" w:rsidRDefault="00A21FDC" w:rsidP="00CC4457">
            <w:pPr>
              <w:jc w:val="center"/>
              <w:rPr>
                <w:szCs w:val="24"/>
                <w:lang w:val="lt-LT"/>
              </w:rPr>
            </w:pPr>
            <w:r w:rsidRPr="001B1B4E">
              <w:rPr>
                <w:szCs w:val="24"/>
                <w:lang w:val="lt-LT"/>
              </w:rPr>
              <w:t>x</w:t>
            </w:r>
          </w:p>
        </w:tc>
      </w:tr>
    </w:tbl>
    <w:p w14:paraId="136C7D5C" w14:textId="77777777" w:rsidR="00A21FDC" w:rsidRPr="001B1B4E" w:rsidRDefault="00A21FDC" w:rsidP="00A21FDC">
      <w:pPr>
        <w:ind w:left="2880" w:firstLine="720"/>
        <w:jc w:val="both"/>
        <w:rPr>
          <w:sz w:val="24"/>
          <w:szCs w:val="24"/>
          <w:lang w:val="lt-LT"/>
        </w:rPr>
      </w:pPr>
      <w:r w:rsidRPr="001B1B4E">
        <w:rPr>
          <w:sz w:val="24"/>
          <w:szCs w:val="24"/>
          <w:lang w:val="lt-LT"/>
        </w:rPr>
        <w:t>Liekamosios medžiagos</w:t>
      </w: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83"/>
        <w:gridCol w:w="1461"/>
        <w:gridCol w:w="2921"/>
        <w:gridCol w:w="1022"/>
        <w:gridCol w:w="1022"/>
        <w:gridCol w:w="1024"/>
        <w:gridCol w:w="1606"/>
      </w:tblGrid>
      <w:tr w:rsidR="00A21FDC" w:rsidRPr="001B1B4E" w14:paraId="469F7A83" w14:textId="77777777" w:rsidTr="00CC445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4411DE1B" w14:textId="77777777" w:rsidR="00A21FDC" w:rsidRPr="001B1B4E" w:rsidRDefault="00A21FDC" w:rsidP="00CC4457">
            <w:pPr>
              <w:tabs>
                <w:tab w:val="left" w:pos="1296"/>
                <w:tab w:val="center" w:pos="4153"/>
                <w:tab w:val="right" w:pos="8306"/>
              </w:tabs>
              <w:jc w:val="center"/>
              <w:rPr>
                <w:szCs w:val="24"/>
                <w:lang w:val="lt-LT"/>
              </w:rPr>
            </w:pPr>
            <w:r w:rsidRPr="001B1B4E">
              <w:rPr>
                <w:szCs w:val="24"/>
                <w:lang w:val="lt-LT"/>
              </w:rPr>
              <w:t>Eil. Nr.</w:t>
            </w:r>
          </w:p>
        </w:tc>
        <w:tc>
          <w:tcPr>
            <w:tcW w:w="758" w:type="pct"/>
            <w:tcBorders>
              <w:top w:val="single" w:sz="4" w:space="0" w:color="auto"/>
              <w:left w:val="single" w:sz="4" w:space="0" w:color="auto"/>
              <w:bottom w:val="single" w:sz="4" w:space="0" w:color="auto"/>
              <w:right w:val="single" w:sz="4" w:space="0" w:color="auto"/>
            </w:tcBorders>
            <w:vAlign w:val="center"/>
          </w:tcPr>
          <w:p w14:paraId="7C8287AC" w14:textId="77777777" w:rsidR="00A21FDC" w:rsidRPr="001B1B4E" w:rsidRDefault="00A21FDC" w:rsidP="00CC4457">
            <w:pPr>
              <w:jc w:val="center"/>
              <w:rPr>
                <w:szCs w:val="24"/>
                <w:lang w:val="lt-LT"/>
              </w:rPr>
            </w:pPr>
            <w:r w:rsidRPr="001B1B4E">
              <w:rPr>
                <w:szCs w:val="24"/>
                <w:lang w:val="lt-LT"/>
              </w:rPr>
              <w:t>Buhalterinės sąskaitos Nr.</w:t>
            </w:r>
          </w:p>
        </w:tc>
        <w:tc>
          <w:tcPr>
            <w:tcW w:w="1515" w:type="pct"/>
            <w:tcBorders>
              <w:top w:val="single" w:sz="4" w:space="0" w:color="auto"/>
              <w:left w:val="single" w:sz="4" w:space="0" w:color="auto"/>
              <w:bottom w:val="single" w:sz="4" w:space="0" w:color="auto"/>
              <w:right w:val="single" w:sz="4" w:space="0" w:color="auto"/>
            </w:tcBorders>
            <w:vAlign w:val="center"/>
          </w:tcPr>
          <w:p w14:paraId="369BD7D5" w14:textId="77777777" w:rsidR="00A21FDC" w:rsidRPr="001B1B4E" w:rsidRDefault="00A21FDC" w:rsidP="00CC4457">
            <w:pPr>
              <w:jc w:val="center"/>
              <w:rPr>
                <w:szCs w:val="24"/>
                <w:lang w:val="lt-LT"/>
              </w:rPr>
            </w:pPr>
            <w:r w:rsidRPr="001B1B4E">
              <w:rPr>
                <w:szCs w:val="24"/>
                <w:lang w:val="lt-LT"/>
              </w:rPr>
              <w:t>Pavadinimas</w:t>
            </w:r>
          </w:p>
        </w:tc>
        <w:tc>
          <w:tcPr>
            <w:tcW w:w="530" w:type="pct"/>
            <w:tcBorders>
              <w:top w:val="single" w:sz="4" w:space="0" w:color="auto"/>
              <w:left w:val="single" w:sz="4" w:space="0" w:color="auto"/>
              <w:bottom w:val="single" w:sz="4" w:space="0" w:color="auto"/>
              <w:right w:val="single" w:sz="4" w:space="0" w:color="auto"/>
            </w:tcBorders>
            <w:vAlign w:val="center"/>
          </w:tcPr>
          <w:p w14:paraId="13B3D415" w14:textId="77777777" w:rsidR="00A21FDC" w:rsidRPr="001B1B4E" w:rsidRDefault="00A21FDC" w:rsidP="00CC4457">
            <w:pPr>
              <w:jc w:val="center"/>
              <w:rPr>
                <w:szCs w:val="24"/>
                <w:lang w:val="lt-LT"/>
              </w:rPr>
            </w:pPr>
            <w:r w:rsidRPr="001B1B4E">
              <w:rPr>
                <w:szCs w:val="24"/>
                <w:lang w:val="lt-LT"/>
              </w:rPr>
              <w:t>Skaičius (vnt.)</w:t>
            </w:r>
          </w:p>
        </w:tc>
        <w:tc>
          <w:tcPr>
            <w:tcW w:w="530" w:type="pct"/>
            <w:tcBorders>
              <w:top w:val="single" w:sz="4" w:space="0" w:color="auto"/>
              <w:left w:val="single" w:sz="4" w:space="0" w:color="auto"/>
              <w:bottom w:val="single" w:sz="4" w:space="0" w:color="auto"/>
              <w:right w:val="single" w:sz="4" w:space="0" w:color="auto"/>
            </w:tcBorders>
            <w:vAlign w:val="center"/>
          </w:tcPr>
          <w:p w14:paraId="74DBEAF7" w14:textId="77777777" w:rsidR="00A21FDC" w:rsidRPr="001B1B4E" w:rsidRDefault="00A21FDC" w:rsidP="00CC4457">
            <w:pPr>
              <w:jc w:val="center"/>
              <w:rPr>
                <w:szCs w:val="24"/>
                <w:lang w:val="lt-LT"/>
              </w:rPr>
            </w:pPr>
            <w:r w:rsidRPr="001B1B4E">
              <w:rPr>
                <w:szCs w:val="24"/>
                <w:lang w:val="lt-LT"/>
              </w:rPr>
              <w:t>Kaina</w:t>
            </w:r>
          </w:p>
        </w:tc>
        <w:tc>
          <w:tcPr>
            <w:tcW w:w="531" w:type="pct"/>
            <w:tcBorders>
              <w:top w:val="single" w:sz="4" w:space="0" w:color="auto"/>
              <w:left w:val="single" w:sz="4" w:space="0" w:color="auto"/>
              <w:bottom w:val="single" w:sz="4" w:space="0" w:color="auto"/>
              <w:right w:val="single" w:sz="4" w:space="0" w:color="auto"/>
            </w:tcBorders>
            <w:vAlign w:val="center"/>
          </w:tcPr>
          <w:p w14:paraId="33D1EE8E" w14:textId="77777777" w:rsidR="00A21FDC" w:rsidRPr="001B1B4E" w:rsidRDefault="00A21FDC" w:rsidP="00CC4457">
            <w:pPr>
              <w:jc w:val="center"/>
              <w:rPr>
                <w:szCs w:val="24"/>
                <w:lang w:val="lt-LT"/>
              </w:rPr>
            </w:pPr>
            <w:r w:rsidRPr="001B1B4E">
              <w:rPr>
                <w:szCs w:val="24"/>
                <w:lang w:val="lt-LT"/>
              </w:rPr>
              <w:t>Suma</w:t>
            </w:r>
          </w:p>
        </w:tc>
        <w:tc>
          <w:tcPr>
            <w:tcW w:w="833" w:type="pct"/>
            <w:tcBorders>
              <w:top w:val="single" w:sz="4" w:space="0" w:color="auto"/>
              <w:left w:val="single" w:sz="4" w:space="0" w:color="auto"/>
              <w:bottom w:val="single" w:sz="4" w:space="0" w:color="auto"/>
              <w:right w:val="single" w:sz="4" w:space="0" w:color="auto"/>
            </w:tcBorders>
            <w:vAlign w:val="center"/>
          </w:tcPr>
          <w:p w14:paraId="17B99BEC" w14:textId="77777777" w:rsidR="00A21FDC" w:rsidRPr="001B1B4E" w:rsidRDefault="00A21FDC" w:rsidP="00CC4457">
            <w:pPr>
              <w:jc w:val="center"/>
              <w:rPr>
                <w:szCs w:val="24"/>
                <w:lang w:val="lt-LT"/>
              </w:rPr>
            </w:pPr>
            <w:r w:rsidRPr="001B1B4E">
              <w:rPr>
                <w:szCs w:val="24"/>
                <w:lang w:val="lt-LT"/>
              </w:rPr>
              <w:t>Pastabos</w:t>
            </w:r>
          </w:p>
        </w:tc>
      </w:tr>
      <w:tr w:rsidR="00A21FDC" w:rsidRPr="001B1B4E" w14:paraId="3C39C0CB" w14:textId="77777777" w:rsidTr="00CC4457">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6F2BBBE5" w14:textId="77777777" w:rsidR="00A21FDC" w:rsidRPr="001B1B4E" w:rsidRDefault="00A21FDC" w:rsidP="00CC4457">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7BD424E4" w14:textId="77777777" w:rsidR="00A21FDC" w:rsidRPr="001B1B4E" w:rsidRDefault="00A21FDC" w:rsidP="00CC4457">
            <w:pPr>
              <w:rPr>
                <w:szCs w:val="24"/>
                <w:lang w:val="lt-LT"/>
              </w:rPr>
            </w:pPr>
          </w:p>
        </w:tc>
        <w:tc>
          <w:tcPr>
            <w:tcW w:w="1515" w:type="pct"/>
            <w:tcBorders>
              <w:top w:val="single" w:sz="4" w:space="0" w:color="auto"/>
              <w:left w:val="single" w:sz="4" w:space="0" w:color="auto"/>
              <w:bottom w:val="single" w:sz="4" w:space="0" w:color="auto"/>
              <w:right w:val="single" w:sz="4" w:space="0" w:color="auto"/>
            </w:tcBorders>
            <w:vAlign w:val="center"/>
          </w:tcPr>
          <w:p w14:paraId="149843D4"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306EDF61"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287C4B08" w14:textId="77777777" w:rsidR="00A21FDC" w:rsidRPr="001B1B4E" w:rsidRDefault="00A21FDC" w:rsidP="00CC4457">
            <w:pPr>
              <w:rPr>
                <w:szCs w:val="24"/>
                <w:lang w:val="lt-LT"/>
              </w:rPr>
            </w:pPr>
          </w:p>
        </w:tc>
        <w:tc>
          <w:tcPr>
            <w:tcW w:w="531" w:type="pct"/>
            <w:tcBorders>
              <w:top w:val="single" w:sz="4" w:space="0" w:color="auto"/>
              <w:left w:val="single" w:sz="4" w:space="0" w:color="auto"/>
              <w:bottom w:val="single" w:sz="4" w:space="0" w:color="auto"/>
              <w:right w:val="single" w:sz="4" w:space="0" w:color="auto"/>
            </w:tcBorders>
            <w:vAlign w:val="center"/>
          </w:tcPr>
          <w:p w14:paraId="43572DA0" w14:textId="77777777" w:rsidR="00A21FDC" w:rsidRPr="001B1B4E" w:rsidRDefault="00A21FDC" w:rsidP="00CC4457">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027E240D" w14:textId="77777777" w:rsidR="00A21FDC" w:rsidRPr="001B1B4E" w:rsidRDefault="00A21FDC" w:rsidP="00CC4457">
            <w:pPr>
              <w:rPr>
                <w:szCs w:val="24"/>
                <w:lang w:val="lt-LT"/>
              </w:rPr>
            </w:pPr>
          </w:p>
        </w:tc>
      </w:tr>
      <w:tr w:rsidR="00A21FDC" w:rsidRPr="001B1B4E" w14:paraId="66005420" w14:textId="77777777" w:rsidTr="00CC4457">
        <w:trPr>
          <w:trHeight w:val="23"/>
        </w:trPr>
        <w:tc>
          <w:tcPr>
            <w:tcW w:w="302" w:type="pct"/>
            <w:tcBorders>
              <w:top w:val="single" w:sz="4" w:space="0" w:color="auto"/>
              <w:left w:val="single" w:sz="4" w:space="0" w:color="auto"/>
              <w:bottom w:val="single" w:sz="4" w:space="0" w:color="auto"/>
              <w:right w:val="nil"/>
            </w:tcBorders>
            <w:vAlign w:val="center"/>
          </w:tcPr>
          <w:p w14:paraId="0EA5FCD3" w14:textId="77777777" w:rsidR="00A21FDC" w:rsidRPr="001B1B4E" w:rsidRDefault="00A21FDC" w:rsidP="00CC4457">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10E0E34D" w14:textId="77777777" w:rsidR="00A21FDC" w:rsidRPr="001B1B4E" w:rsidRDefault="00A21FDC" w:rsidP="00CC4457">
            <w:pPr>
              <w:rPr>
                <w:szCs w:val="24"/>
                <w:lang w:val="lt-LT"/>
              </w:rPr>
            </w:pPr>
          </w:p>
        </w:tc>
        <w:tc>
          <w:tcPr>
            <w:tcW w:w="1515" w:type="pct"/>
            <w:tcBorders>
              <w:top w:val="single" w:sz="4" w:space="0" w:color="auto"/>
              <w:left w:val="nil"/>
              <w:bottom w:val="single" w:sz="4" w:space="0" w:color="auto"/>
              <w:right w:val="single" w:sz="4" w:space="0" w:color="auto"/>
            </w:tcBorders>
            <w:vAlign w:val="center"/>
          </w:tcPr>
          <w:p w14:paraId="1E7CC0BD"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32FADC3E" w14:textId="77777777" w:rsidR="00A21FDC" w:rsidRPr="001B1B4E" w:rsidRDefault="00A21FDC" w:rsidP="00CC4457">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5CDFF83C" w14:textId="77777777" w:rsidR="00A21FDC" w:rsidRPr="001B1B4E" w:rsidRDefault="00A21FDC" w:rsidP="00CC4457">
            <w:pPr>
              <w:rPr>
                <w:szCs w:val="24"/>
                <w:lang w:val="lt-LT"/>
              </w:rPr>
            </w:pPr>
          </w:p>
        </w:tc>
        <w:tc>
          <w:tcPr>
            <w:tcW w:w="531" w:type="pct"/>
            <w:tcBorders>
              <w:top w:val="single" w:sz="4" w:space="0" w:color="auto"/>
              <w:left w:val="single" w:sz="4" w:space="0" w:color="auto"/>
              <w:bottom w:val="single" w:sz="4" w:space="0" w:color="auto"/>
              <w:right w:val="single" w:sz="4" w:space="0" w:color="auto"/>
            </w:tcBorders>
            <w:vAlign w:val="center"/>
          </w:tcPr>
          <w:p w14:paraId="1742FB1A" w14:textId="77777777" w:rsidR="00A21FDC" w:rsidRPr="001B1B4E" w:rsidRDefault="00A21FDC" w:rsidP="00CC4457">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7FA7DE19" w14:textId="77777777" w:rsidR="00A21FDC" w:rsidRPr="001B1B4E" w:rsidRDefault="00A21FDC" w:rsidP="00CC4457">
            <w:pPr>
              <w:rPr>
                <w:szCs w:val="24"/>
                <w:lang w:val="lt-LT"/>
              </w:rPr>
            </w:pPr>
          </w:p>
        </w:tc>
      </w:tr>
      <w:tr w:rsidR="00A21FDC" w:rsidRPr="001B1B4E" w14:paraId="4226D97A" w14:textId="77777777" w:rsidTr="00CC4457">
        <w:trPr>
          <w:trHeight w:val="23"/>
        </w:trPr>
        <w:tc>
          <w:tcPr>
            <w:tcW w:w="302" w:type="pct"/>
            <w:tcBorders>
              <w:top w:val="single" w:sz="4" w:space="0" w:color="auto"/>
              <w:left w:val="single" w:sz="4" w:space="0" w:color="auto"/>
              <w:bottom w:val="single" w:sz="4" w:space="0" w:color="auto"/>
              <w:right w:val="nil"/>
            </w:tcBorders>
            <w:vAlign w:val="center"/>
          </w:tcPr>
          <w:p w14:paraId="35A830F5" w14:textId="77777777" w:rsidR="00A21FDC" w:rsidRPr="001B1B4E" w:rsidRDefault="00A21FDC" w:rsidP="00CC4457">
            <w:pPr>
              <w:rPr>
                <w:szCs w:val="24"/>
                <w:lang w:val="lt-LT"/>
              </w:rPr>
            </w:pPr>
          </w:p>
        </w:tc>
        <w:tc>
          <w:tcPr>
            <w:tcW w:w="758" w:type="pct"/>
            <w:tcBorders>
              <w:top w:val="single" w:sz="4" w:space="0" w:color="auto"/>
              <w:left w:val="nil"/>
              <w:bottom w:val="single" w:sz="4" w:space="0" w:color="auto"/>
              <w:right w:val="nil"/>
            </w:tcBorders>
            <w:vAlign w:val="center"/>
          </w:tcPr>
          <w:p w14:paraId="106AFEF9" w14:textId="77777777" w:rsidR="00A21FDC" w:rsidRPr="001B1B4E" w:rsidRDefault="00A21FDC" w:rsidP="00CC4457">
            <w:pPr>
              <w:rPr>
                <w:szCs w:val="24"/>
                <w:lang w:val="lt-LT"/>
              </w:rPr>
            </w:pPr>
          </w:p>
        </w:tc>
        <w:tc>
          <w:tcPr>
            <w:tcW w:w="1515" w:type="pct"/>
            <w:tcBorders>
              <w:top w:val="single" w:sz="4" w:space="0" w:color="auto"/>
              <w:left w:val="nil"/>
              <w:bottom w:val="single" w:sz="4" w:space="0" w:color="auto"/>
              <w:right w:val="single" w:sz="4" w:space="0" w:color="auto"/>
            </w:tcBorders>
            <w:vAlign w:val="center"/>
          </w:tcPr>
          <w:p w14:paraId="73C4535F" w14:textId="77777777" w:rsidR="00A21FDC" w:rsidRPr="001B1B4E" w:rsidRDefault="00A21FDC" w:rsidP="00CC4457">
            <w:pPr>
              <w:jc w:val="center"/>
              <w:rPr>
                <w:szCs w:val="24"/>
                <w:lang w:val="lt-LT"/>
              </w:rPr>
            </w:pPr>
            <w:r w:rsidRPr="001B1B4E">
              <w:rPr>
                <w:szCs w:val="24"/>
                <w:lang w:val="lt-LT"/>
              </w:rPr>
              <w:t>Iš viso</w:t>
            </w:r>
          </w:p>
        </w:tc>
        <w:tc>
          <w:tcPr>
            <w:tcW w:w="530" w:type="pct"/>
            <w:tcBorders>
              <w:top w:val="single" w:sz="4" w:space="0" w:color="auto"/>
              <w:left w:val="single" w:sz="4" w:space="0" w:color="auto"/>
              <w:bottom w:val="single" w:sz="4" w:space="0" w:color="auto"/>
              <w:right w:val="single" w:sz="4" w:space="0" w:color="auto"/>
            </w:tcBorders>
            <w:vAlign w:val="center"/>
          </w:tcPr>
          <w:p w14:paraId="4DBF5733" w14:textId="77777777" w:rsidR="00A21FDC" w:rsidRPr="001B1B4E" w:rsidRDefault="00A21FDC" w:rsidP="00CC4457">
            <w:pPr>
              <w:jc w:val="center"/>
              <w:rPr>
                <w:szCs w:val="24"/>
                <w:lang w:val="lt-LT"/>
              </w:rPr>
            </w:pPr>
            <w:r w:rsidRPr="001B1B4E">
              <w:rPr>
                <w:szCs w:val="24"/>
                <w:lang w:val="lt-LT"/>
              </w:rPr>
              <w:t>x</w:t>
            </w:r>
          </w:p>
        </w:tc>
        <w:tc>
          <w:tcPr>
            <w:tcW w:w="530" w:type="pct"/>
            <w:tcBorders>
              <w:top w:val="single" w:sz="4" w:space="0" w:color="auto"/>
              <w:left w:val="single" w:sz="4" w:space="0" w:color="auto"/>
              <w:bottom w:val="single" w:sz="4" w:space="0" w:color="auto"/>
              <w:right w:val="single" w:sz="4" w:space="0" w:color="auto"/>
            </w:tcBorders>
            <w:vAlign w:val="center"/>
          </w:tcPr>
          <w:p w14:paraId="40812AC0" w14:textId="77777777" w:rsidR="00A21FDC" w:rsidRPr="001B1B4E" w:rsidRDefault="00A21FDC" w:rsidP="00CC4457">
            <w:pPr>
              <w:jc w:val="center"/>
              <w:rPr>
                <w:szCs w:val="24"/>
                <w:lang w:val="lt-LT"/>
              </w:rPr>
            </w:pPr>
            <w:r w:rsidRPr="001B1B4E">
              <w:rPr>
                <w:szCs w:val="24"/>
                <w:lang w:val="lt-LT"/>
              </w:rPr>
              <w:t>x</w:t>
            </w:r>
          </w:p>
        </w:tc>
        <w:tc>
          <w:tcPr>
            <w:tcW w:w="531" w:type="pct"/>
            <w:tcBorders>
              <w:top w:val="single" w:sz="4" w:space="0" w:color="auto"/>
              <w:left w:val="single" w:sz="4" w:space="0" w:color="auto"/>
              <w:bottom w:val="single" w:sz="4" w:space="0" w:color="auto"/>
              <w:right w:val="single" w:sz="4" w:space="0" w:color="auto"/>
            </w:tcBorders>
            <w:vAlign w:val="center"/>
          </w:tcPr>
          <w:p w14:paraId="3651DED1" w14:textId="77777777" w:rsidR="00A21FDC" w:rsidRPr="001B1B4E" w:rsidRDefault="00A21FDC" w:rsidP="00CC4457">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7DDDD44F" w14:textId="77777777" w:rsidR="00A21FDC" w:rsidRPr="001B1B4E" w:rsidRDefault="00A21FDC" w:rsidP="00CC4457">
            <w:pPr>
              <w:jc w:val="center"/>
              <w:rPr>
                <w:szCs w:val="24"/>
                <w:lang w:val="lt-LT"/>
              </w:rPr>
            </w:pPr>
            <w:r w:rsidRPr="001B1B4E">
              <w:rPr>
                <w:szCs w:val="24"/>
                <w:lang w:val="lt-LT"/>
              </w:rPr>
              <w:t>x</w:t>
            </w:r>
          </w:p>
        </w:tc>
      </w:tr>
    </w:tbl>
    <w:p w14:paraId="6772040B" w14:textId="77777777" w:rsidR="00A21FDC" w:rsidRPr="001B1B4E" w:rsidRDefault="00A21FDC" w:rsidP="00A21FDC">
      <w:pPr>
        <w:tabs>
          <w:tab w:val="right" w:leader="underscore" w:pos="9354"/>
        </w:tabs>
        <w:jc w:val="both"/>
        <w:rPr>
          <w:sz w:val="24"/>
          <w:szCs w:val="24"/>
          <w:lang w:val="lt-LT"/>
        </w:rPr>
      </w:pPr>
    </w:p>
    <w:p w14:paraId="1C121B53" w14:textId="77777777" w:rsidR="00A21FDC" w:rsidRPr="001B1B4E" w:rsidRDefault="00A21FDC" w:rsidP="00A21FDC">
      <w:pPr>
        <w:tabs>
          <w:tab w:val="right" w:leader="underscore" w:pos="9356"/>
        </w:tabs>
        <w:jc w:val="both"/>
        <w:rPr>
          <w:sz w:val="24"/>
          <w:szCs w:val="24"/>
          <w:lang w:val="lt-LT"/>
        </w:rPr>
      </w:pPr>
      <w:r w:rsidRPr="001B1B4E">
        <w:rPr>
          <w:sz w:val="24"/>
          <w:szCs w:val="24"/>
          <w:lang w:val="lt-LT"/>
        </w:rPr>
        <w:t xml:space="preserve">Turtą likvidavo </w:t>
      </w:r>
      <w:r w:rsidRPr="001B1B4E">
        <w:rPr>
          <w:sz w:val="24"/>
          <w:szCs w:val="24"/>
          <w:lang w:val="lt-LT"/>
        </w:rPr>
        <w:tab/>
        <w:t>,</w:t>
      </w:r>
    </w:p>
    <w:p w14:paraId="7DAF0641" w14:textId="77777777" w:rsidR="00A21FDC" w:rsidRPr="001B1B4E" w:rsidRDefault="00A21FDC" w:rsidP="00A21FDC">
      <w:pPr>
        <w:tabs>
          <w:tab w:val="center" w:pos="58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3E8FFA47" w14:textId="77777777" w:rsidR="00A21FDC" w:rsidRPr="001B1B4E" w:rsidRDefault="00A21FDC" w:rsidP="00A21FDC">
      <w:pPr>
        <w:tabs>
          <w:tab w:val="right" w:leader="underscore" w:pos="9356"/>
        </w:tabs>
        <w:jc w:val="both"/>
        <w:rPr>
          <w:sz w:val="24"/>
          <w:szCs w:val="24"/>
          <w:u w:val="single"/>
          <w:lang w:val="lt-LT"/>
        </w:rPr>
      </w:pPr>
      <w:r w:rsidRPr="001B1B4E">
        <w:rPr>
          <w:sz w:val="24"/>
          <w:szCs w:val="24"/>
          <w:lang w:val="lt-LT"/>
        </w:rPr>
        <w:t xml:space="preserve">Turtą nurašė </w:t>
      </w:r>
      <w:r w:rsidRPr="001B1B4E">
        <w:rPr>
          <w:sz w:val="24"/>
          <w:szCs w:val="24"/>
          <w:lang w:val="lt-LT"/>
        </w:rPr>
        <w:tab/>
      </w:r>
    </w:p>
    <w:p w14:paraId="348149A4" w14:textId="77777777" w:rsidR="00A21FDC" w:rsidRPr="001B1B4E" w:rsidRDefault="00A21FDC" w:rsidP="00A21FDC">
      <w:pPr>
        <w:tabs>
          <w:tab w:val="center" w:pos="54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5EF2D5DE" w14:textId="77777777" w:rsidR="00A21FDC" w:rsidRPr="001B1B4E" w:rsidRDefault="00A21FDC" w:rsidP="00A21FDC">
      <w:pPr>
        <w:tabs>
          <w:tab w:val="right" w:pos="9638"/>
        </w:tabs>
        <w:ind w:firstLine="720"/>
        <w:jc w:val="both"/>
        <w:rPr>
          <w:sz w:val="24"/>
          <w:szCs w:val="24"/>
          <w:lang w:val="lt-LT"/>
        </w:rPr>
      </w:pPr>
      <w:r w:rsidRPr="001B1B4E">
        <w:rPr>
          <w:sz w:val="24"/>
          <w:szCs w:val="24"/>
          <w:lang w:val="lt-LT"/>
        </w:rPr>
        <w:lastRenderedPageBreak/>
        <w:t xml:space="preserve">PRIDEDAMA. </w:t>
      </w:r>
      <w:r w:rsidRPr="001B1B4E">
        <w:rPr>
          <w:sz w:val="24"/>
          <w:szCs w:val="24"/>
          <w:u w:val="single"/>
          <w:lang w:val="lt-LT"/>
        </w:rPr>
        <w:tab/>
      </w:r>
    </w:p>
    <w:p w14:paraId="250395D1" w14:textId="77777777" w:rsidR="00A21FDC" w:rsidRPr="001B1B4E" w:rsidRDefault="00A21FDC" w:rsidP="00A21FDC">
      <w:pPr>
        <w:tabs>
          <w:tab w:val="left" w:pos="3200"/>
          <w:tab w:val="right" w:pos="9638"/>
        </w:tabs>
        <w:ind w:firstLine="3200"/>
        <w:jc w:val="both"/>
        <w:rPr>
          <w:sz w:val="24"/>
          <w:szCs w:val="24"/>
          <w:vertAlign w:val="superscript"/>
          <w:lang w:val="lt-LT"/>
        </w:rPr>
      </w:pPr>
      <w:r w:rsidRPr="001B1B4E">
        <w:rPr>
          <w:sz w:val="24"/>
          <w:szCs w:val="24"/>
          <w:vertAlign w:val="superscript"/>
          <w:lang w:val="lt-LT"/>
        </w:rPr>
        <w:t>(dokumento pavadinimas, data, Nr., lapų skaičius)</w:t>
      </w:r>
    </w:p>
    <w:p w14:paraId="1597498C" w14:textId="77777777" w:rsidR="00A21FDC" w:rsidRPr="001B1B4E" w:rsidRDefault="00A21FDC" w:rsidP="00A21FDC">
      <w:pPr>
        <w:tabs>
          <w:tab w:val="right" w:leader="underscore" w:pos="9638"/>
        </w:tabs>
        <w:jc w:val="both"/>
        <w:rPr>
          <w:sz w:val="24"/>
          <w:szCs w:val="24"/>
          <w:lang w:val="lt-LT"/>
        </w:rPr>
      </w:pPr>
      <w:r w:rsidRPr="001B1B4E">
        <w:rPr>
          <w:sz w:val="24"/>
          <w:szCs w:val="24"/>
          <w:lang w:val="lt-LT"/>
        </w:rPr>
        <w:tab/>
      </w:r>
    </w:p>
    <w:p w14:paraId="67ED326F" w14:textId="77777777" w:rsidR="00A21FDC" w:rsidRPr="001B1B4E" w:rsidRDefault="00A21FDC" w:rsidP="00A21FDC">
      <w:pPr>
        <w:tabs>
          <w:tab w:val="right" w:leader="underscore" w:pos="9638"/>
        </w:tabs>
        <w:jc w:val="both"/>
        <w:rPr>
          <w:sz w:val="24"/>
          <w:szCs w:val="24"/>
          <w:lang w:val="lt-LT"/>
        </w:rPr>
      </w:pPr>
      <w:r w:rsidRPr="001B1B4E">
        <w:rPr>
          <w:sz w:val="24"/>
          <w:szCs w:val="24"/>
          <w:lang w:val="lt-LT"/>
        </w:rPr>
        <w:tab/>
      </w:r>
    </w:p>
    <w:p w14:paraId="11B4BD78" w14:textId="77777777" w:rsidR="00A21FDC" w:rsidRPr="001B1B4E" w:rsidRDefault="00A21FDC" w:rsidP="00A21FDC">
      <w:pPr>
        <w:tabs>
          <w:tab w:val="right" w:leader="underscore" w:pos="9638"/>
        </w:tabs>
        <w:ind w:firstLine="720"/>
        <w:jc w:val="both"/>
        <w:rPr>
          <w:sz w:val="24"/>
          <w:szCs w:val="24"/>
          <w:u w:val="single"/>
          <w:lang w:val="lt-LT"/>
        </w:rPr>
      </w:pPr>
      <w:r w:rsidRPr="001B1B4E">
        <w:rPr>
          <w:sz w:val="24"/>
          <w:szCs w:val="24"/>
          <w:lang w:val="lt-LT"/>
        </w:rPr>
        <w:t xml:space="preserve">Akto duomenis į apskaitą įtraukė </w:t>
      </w:r>
      <w:r w:rsidRPr="001B1B4E">
        <w:rPr>
          <w:sz w:val="24"/>
          <w:szCs w:val="24"/>
          <w:lang w:val="lt-LT"/>
        </w:rPr>
        <w:tab/>
      </w:r>
    </w:p>
    <w:p w14:paraId="5DD562B5" w14:textId="77777777" w:rsidR="00A21FDC" w:rsidRPr="001B1B4E" w:rsidRDefault="00A21FDC" w:rsidP="00A21FDC">
      <w:pPr>
        <w:tabs>
          <w:tab w:val="left" w:pos="3800"/>
          <w:tab w:val="left" w:pos="5200"/>
          <w:tab w:val="left" w:pos="6500"/>
          <w:tab w:val="left" w:pos="8400"/>
        </w:tabs>
        <w:ind w:firstLine="3800"/>
        <w:rPr>
          <w:sz w:val="24"/>
          <w:szCs w:val="24"/>
          <w:vertAlign w:val="superscript"/>
          <w:lang w:val="lt-LT"/>
        </w:rPr>
      </w:pPr>
      <w:r w:rsidRPr="001B1B4E">
        <w:rPr>
          <w:sz w:val="24"/>
          <w:szCs w:val="24"/>
          <w:vertAlign w:val="superscript"/>
          <w:lang w:val="lt-LT"/>
        </w:rPr>
        <w:t xml:space="preserve">            </w:t>
      </w:r>
    </w:p>
    <w:p w14:paraId="5E38A9D8" w14:textId="77777777" w:rsidR="00A21FDC" w:rsidRPr="001B1B4E" w:rsidRDefault="00A21FDC" w:rsidP="00A21FDC">
      <w:pPr>
        <w:tabs>
          <w:tab w:val="left" w:pos="3800"/>
          <w:tab w:val="left" w:pos="5200"/>
          <w:tab w:val="left" w:pos="6500"/>
          <w:tab w:val="left" w:pos="8400"/>
        </w:tabs>
        <w:ind w:firstLine="3800"/>
        <w:rPr>
          <w:sz w:val="24"/>
          <w:szCs w:val="24"/>
          <w:vertAlign w:val="superscript"/>
          <w:lang w:val="lt-LT"/>
        </w:rPr>
      </w:pPr>
      <w:r w:rsidRPr="001B1B4E">
        <w:rPr>
          <w:sz w:val="24"/>
          <w:szCs w:val="24"/>
          <w:vertAlign w:val="superscript"/>
          <w:lang w:val="lt-LT"/>
        </w:rPr>
        <w:t xml:space="preserve">(pareigos) </w:t>
      </w:r>
      <w:r w:rsidRPr="001B1B4E">
        <w:rPr>
          <w:sz w:val="24"/>
          <w:szCs w:val="24"/>
          <w:vertAlign w:val="superscript"/>
          <w:lang w:val="lt-LT"/>
        </w:rPr>
        <w:tab/>
        <w:t xml:space="preserve">(parašas) </w:t>
      </w:r>
      <w:r w:rsidRPr="001B1B4E">
        <w:rPr>
          <w:sz w:val="24"/>
          <w:szCs w:val="24"/>
          <w:vertAlign w:val="superscript"/>
          <w:lang w:val="lt-LT"/>
        </w:rPr>
        <w:tab/>
        <w:t xml:space="preserve">(vardas ir pavardė) </w:t>
      </w:r>
      <w:r w:rsidRPr="001B1B4E">
        <w:rPr>
          <w:sz w:val="24"/>
          <w:szCs w:val="24"/>
          <w:vertAlign w:val="superscript"/>
          <w:lang w:val="lt-LT"/>
        </w:rPr>
        <w:tab/>
        <w:t>(data)</w:t>
      </w:r>
    </w:p>
    <w:p w14:paraId="3ED8B97B" w14:textId="77777777" w:rsidR="00A21FDC" w:rsidRPr="00A376FE" w:rsidRDefault="00A21FDC" w:rsidP="00A21FDC">
      <w:pPr>
        <w:tabs>
          <w:tab w:val="left" w:pos="-284"/>
        </w:tabs>
        <w:jc w:val="center"/>
        <w:rPr>
          <w:sz w:val="24"/>
          <w:szCs w:val="24"/>
          <w:lang w:val="lt-LT"/>
        </w:rPr>
      </w:pPr>
      <w:r w:rsidRPr="001B1B4E">
        <w:rPr>
          <w:sz w:val="24"/>
          <w:szCs w:val="24"/>
          <w:lang w:val="lt-LT"/>
        </w:rPr>
        <w:t>______________</w:t>
      </w:r>
    </w:p>
    <w:p w14:paraId="1B5080BF" w14:textId="77777777" w:rsidR="00A21FDC" w:rsidRPr="00A376FE" w:rsidRDefault="00A21FDC" w:rsidP="00A21FDC">
      <w:pPr>
        <w:jc w:val="center"/>
        <w:rPr>
          <w:rFonts w:ascii="Arial" w:eastAsia="Calibri" w:hAnsi="Arial" w:cs="Arial"/>
          <w:sz w:val="24"/>
          <w:szCs w:val="24"/>
          <w:lang w:val="lt-LT"/>
        </w:rPr>
      </w:pPr>
    </w:p>
    <w:p w14:paraId="7A67E9CA" w14:textId="77777777" w:rsidR="00A21FDC" w:rsidRPr="00A376FE" w:rsidRDefault="00A21FDC" w:rsidP="00A21FDC">
      <w:pPr>
        <w:rPr>
          <w:sz w:val="24"/>
          <w:szCs w:val="24"/>
          <w:lang w:val="lt-LT"/>
        </w:rPr>
      </w:pPr>
    </w:p>
    <w:p w14:paraId="7F80D261" w14:textId="77777777" w:rsidR="00A21FDC" w:rsidRPr="00A376FE" w:rsidRDefault="00A21FDC" w:rsidP="00A21FDC">
      <w:pPr>
        <w:jc w:val="center"/>
        <w:rPr>
          <w:color w:val="000000"/>
          <w:sz w:val="24"/>
          <w:szCs w:val="24"/>
          <w:lang w:val="lt-LT"/>
        </w:rPr>
      </w:pPr>
    </w:p>
    <w:p w14:paraId="0C13D7F1" w14:textId="77777777" w:rsidR="00A21FDC" w:rsidRPr="00A376FE" w:rsidRDefault="00A21FDC" w:rsidP="00A21FDC">
      <w:pPr>
        <w:jc w:val="center"/>
        <w:rPr>
          <w:color w:val="000000"/>
          <w:sz w:val="24"/>
          <w:szCs w:val="24"/>
          <w:lang w:val="lt-LT"/>
        </w:rPr>
      </w:pPr>
    </w:p>
    <w:p w14:paraId="704FE009" w14:textId="77777777" w:rsidR="00A21FDC" w:rsidRPr="00A376FE" w:rsidRDefault="00A21FDC" w:rsidP="00A21FDC">
      <w:pPr>
        <w:jc w:val="center"/>
        <w:rPr>
          <w:color w:val="000000"/>
          <w:sz w:val="24"/>
          <w:szCs w:val="24"/>
          <w:lang w:val="lt-LT"/>
        </w:rPr>
      </w:pPr>
    </w:p>
    <w:p w14:paraId="4352AEE8" w14:textId="77777777" w:rsidR="00A21FDC" w:rsidRPr="00157D3A" w:rsidRDefault="00A21FDC" w:rsidP="00A21FDC">
      <w:pPr>
        <w:pStyle w:val="Default"/>
        <w:rPr>
          <w:color w:val="000000" w:themeColor="text1"/>
        </w:rPr>
      </w:pPr>
    </w:p>
    <w:p w14:paraId="560CDB03" w14:textId="77777777" w:rsidR="00A21FDC" w:rsidRDefault="00A21FDC" w:rsidP="00A21FDC">
      <w:pPr>
        <w:rPr>
          <w:color w:val="000000" w:themeColor="text1"/>
          <w:sz w:val="24"/>
          <w:szCs w:val="24"/>
          <w:lang w:val="lt-LT"/>
        </w:rPr>
      </w:pPr>
      <w:r w:rsidRPr="00157D3A">
        <w:rPr>
          <w:color w:val="000000" w:themeColor="text1"/>
          <w:sz w:val="24"/>
          <w:szCs w:val="24"/>
          <w:lang w:val="lt-LT"/>
        </w:rPr>
        <w:br w:type="page"/>
      </w:r>
    </w:p>
    <w:p w14:paraId="2F2CCADA" w14:textId="27571AA0" w:rsidR="001238BB" w:rsidRDefault="007353CC" w:rsidP="007353CC">
      <w:pPr>
        <w:ind w:left="4536"/>
        <w:rPr>
          <w:sz w:val="24"/>
          <w:szCs w:val="24"/>
          <w:lang w:val="lt-LT"/>
        </w:rPr>
      </w:pPr>
      <w:r w:rsidRPr="007353CC">
        <w:rPr>
          <w:sz w:val="24"/>
          <w:szCs w:val="24"/>
        </w:rPr>
        <w:lastRenderedPageBreak/>
        <w:t>Rokiškio r. Pandėlio universaliam daugiafunkciui centrui</w:t>
      </w:r>
      <w:r>
        <w:rPr>
          <w:sz w:val="24"/>
          <w:szCs w:val="24"/>
          <w:lang w:val="lt-LT"/>
        </w:rPr>
        <w:t xml:space="preserve"> </w:t>
      </w:r>
      <w:r w:rsidR="001238BB" w:rsidRPr="001B1B4E">
        <w:rPr>
          <w:sz w:val="24"/>
          <w:szCs w:val="24"/>
          <w:lang w:val="lt-LT"/>
        </w:rPr>
        <w:t>nuosavybės teise priklausančio turto pripažinimo nereikalingu</w:t>
      </w:r>
      <w:r w:rsidR="001238BB">
        <w:rPr>
          <w:sz w:val="24"/>
          <w:szCs w:val="24"/>
          <w:lang w:val="lt-LT"/>
        </w:rPr>
        <w:t xml:space="preserve"> </w:t>
      </w:r>
      <w:r w:rsidR="001238BB" w:rsidRPr="001B1B4E">
        <w:rPr>
          <w:sz w:val="24"/>
          <w:szCs w:val="24"/>
          <w:lang w:val="lt-LT"/>
        </w:rPr>
        <w:t xml:space="preserve">arba netinkamu (negalimu) naudoti ir jo nurašymo, išardymo ir likvidavimo tvarkos </w:t>
      </w:r>
      <w:r w:rsidR="001238BB">
        <w:rPr>
          <w:sz w:val="24"/>
          <w:szCs w:val="24"/>
          <w:lang w:val="lt-LT"/>
        </w:rPr>
        <w:t>aprašo</w:t>
      </w:r>
    </w:p>
    <w:p w14:paraId="4BA59639" w14:textId="2D655F47" w:rsidR="009A0132" w:rsidRDefault="002634D8" w:rsidP="001238BB">
      <w:pPr>
        <w:ind w:left="4536"/>
        <w:rPr>
          <w:sz w:val="24"/>
          <w:szCs w:val="24"/>
          <w:lang w:val="lt-LT"/>
        </w:rPr>
      </w:pPr>
      <w:r>
        <w:rPr>
          <w:sz w:val="24"/>
          <w:szCs w:val="24"/>
          <w:lang w:val="lt-LT"/>
        </w:rPr>
        <w:t>4</w:t>
      </w:r>
      <w:r w:rsidR="009A0132" w:rsidRPr="001B1B4E">
        <w:rPr>
          <w:sz w:val="24"/>
          <w:szCs w:val="24"/>
          <w:lang w:val="lt-LT"/>
        </w:rPr>
        <w:t xml:space="preserve"> priedas</w:t>
      </w:r>
    </w:p>
    <w:p w14:paraId="0D103645" w14:textId="77777777" w:rsidR="009A0132" w:rsidRDefault="009A0132" w:rsidP="009A0132">
      <w:pPr>
        <w:ind w:left="4320"/>
        <w:rPr>
          <w:sz w:val="24"/>
          <w:szCs w:val="24"/>
          <w:lang w:val="lt-LT"/>
        </w:rPr>
      </w:pPr>
    </w:p>
    <w:p w14:paraId="5ADD6147" w14:textId="77777777" w:rsidR="009A0132" w:rsidRPr="001B1B4E" w:rsidRDefault="009A0132" w:rsidP="009A0132">
      <w:pPr>
        <w:jc w:val="center"/>
        <w:rPr>
          <w:sz w:val="24"/>
          <w:szCs w:val="24"/>
          <w:lang w:val="lt-LT"/>
        </w:rPr>
      </w:pPr>
      <w:r w:rsidRPr="001B1B4E">
        <w:rPr>
          <w:sz w:val="24"/>
          <w:szCs w:val="24"/>
          <w:lang w:val="lt-LT"/>
        </w:rPr>
        <w:t>____________________________________________________</w:t>
      </w:r>
    </w:p>
    <w:p w14:paraId="79E9DA53" w14:textId="77777777" w:rsidR="009A0132" w:rsidRPr="001B1B4E" w:rsidRDefault="009A0132" w:rsidP="009A0132">
      <w:pPr>
        <w:jc w:val="center"/>
        <w:rPr>
          <w:sz w:val="24"/>
          <w:szCs w:val="24"/>
          <w:vertAlign w:val="superscript"/>
          <w:lang w:val="lt-LT"/>
        </w:rPr>
      </w:pPr>
      <w:r w:rsidRPr="001B1B4E">
        <w:rPr>
          <w:sz w:val="24"/>
          <w:szCs w:val="24"/>
          <w:vertAlign w:val="superscript"/>
          <w:lang w:val="lt-LT"/>
        </w:rPr>
        <w:t>(turto valdytojo pavadinimas)</w:t>
      </w:r>
    </w:p>
    <w:p w14:paraId="41FEB92D" w14:textId="77777777" w:rsidR="009A0132" w:rsidRPr="001B1B4E" w:rsidRDefault="009A0132" w:rsidP="009A0132">
      <w:pPr>
        <w:ind w:left="4320"/>
        <w:rPr>
          <w:sz w:val="24"/>
          <w:szCs w:val="24"/>
          <w:lang w:val="lt-LT"/>
        </w:rPr>
      </w:pPr>
    </w:p>
    <w:p w14:paraId="1C64C17D" w14:textId="77777777" w:rsidR="009A0132" w:rsidRPr="0089063B" w:rsidRDefault="009A0132" w:rsidP="009A0132">
      <w:pPr>
        <w:tabs>
          <w:tab w:val="left" w:pos="1440"/>
          <w:tab w:val="left" w:pos="6660"/>
        </w:tabs>
        <w:jc w:val="center"/>
        <w:rPr>
          <w:b/>
          <w:sz w:val="24"/>
          <w:szCs w:val="24"/>
        </w:rPr>
      </w:pPr>
      <w:r w:rsidRPr="0089063B">
        <w:rPr>
          <w:b/>
          <w:sz w:val="24"/>
          <w:szCs w:val="24"/>
        </w:rPr>
        <w:t>PREKIŲ</w:t>
      </w:r>
      <w:r>
        <w:rPr>
          <w:b/>
          <w:sz w:val="24"/>
          <w:szCs w:val="24"/>
        </w:rPr>
        <w:t xml:space="preserve"> IR MAITINIMO </w:t>
      </w:r>
      <w:r w:rsidRPr="0089063B">
        <w:rPr>
          <w:b/>
          <w:sz w:val="24"/>
          <w:szCs w:val="24"/>
        </w:rPr>
        <w:t>PASLAUG</w:t>
      </w:r>
      <w:r>
        <w:rPr>
          <w:b/>
          <w:sz w:val="24"/>
          <w:szCs w:val="24"/>
        </w:rPr>
        <w:t>OS</w:t>
      </w:r>
      <w:r w:rsidRPr="0089063B">
        <w:rPr>
          <w:b/>
          <w:sz w:val="24"/>
          <w:szCs w:val="24"/>
        </w:rPr>
        <w:t xml:space="preserve"> NURAŠYMO AKTAS</w:t>
      </w:r>
    </w:p>
    <w:p w14:paraId="605F9361" w14:textId="77777777" w:rsidR="009A0132" w:rsidRPr="0089063B" w:rsidRDefault="009A0132" w:rsidP="009A0132">
      <w:pPr>
        <w:tabs>
          <w:tab w:val="left" w:pos="1440"/>
          <w:tab w:val="left" w:pos="6660"/>
        </w:tabs>
        <w:jc w:val="center"/>
        <w:rPr>
          <w:sz w:val="24"/>
          <w:szCs w:val="24"/>
        </w:rPr>
      </w:pPr>
    </w:p>
    <w:p w14:paraId="4DA5C834" w14:textId="77777777" w:rsidR="009A0132" w:rsidRPr="0089063B" w:rsidRDefault="009A0132" w:rsidP="009A0132">
      <w:pPr>
        <w:tabs>
          <w:tab w:val="left" w:pos="1440"/>
          <w:tab w:val="left" w:pos="6660"/>
        </w:tabs>
        <w:jc w:val="center"/>
        <w:rPr>
          <w:sz w:val="24"/>
          <w:szCs w:val="24"/>
        </w:rPr>
      </w:pPr>
      <w:r w:rsidRPr="0089063B">
        <w:rPr>
          <w:sz w:val="24"/>
          <w:szCs w:val="24"/>
        </w:rPr>
        <w:t>________________</w:t>
      </w:r>
    </w:p>
    <w:p w14:paraId="6BFE562B" w14:textId="77777777" w:rsidR="009A0132" w:rsidRPr="0089063B" w:rsidRDefault="009A0132" w:rsidP="009A0132">
      <w:pPr>
        <w:tabs>
          <w:tab w:val="left" w:pos="1440"/>
          <w:tab w:val="left" w:pos="6660"/>
        </w:tabs>
        <w:jc w:val="center"/>
        <w:rPr>
          <w:sz w:val="24"/>
          <w:szCs w:val="24"/>
          <w:vertAlign w:val="superscript"/>
        </w:rPr>
      </w:pPr>
      <w:r w:rsidRPr="0089063B">
        <w:rPr>
          <w:sz w:val="24"/>
          <w:szCs w:val="24"/>
          <w:vertAlign w:val="superscript"/>
        </w:rPr>
        <w:t>(data)</w:t>
      </w:r>
    </w:p>
    <w:p w14:paraId="173CA350" w14:textId="77777777" w:rsidR="009A0132" w:rsidRPr="0089063B" w:rsidRDefault="009A0132" w:rsidP="009A0132">
      <w:pPr>
        <w:tabs>
          <w:tab w:val="left" w:pos="1440"/>
          <w:tab w:val="left" w:pos="6660"/>
        </w:tabs>
        <w:jc w:val="center"/>
        <w:rPr>
          <w:sz w:val="24"/>
          <w:szCs w:val="24"/>
        </w:rPr>
      </w:pPr>
      <w:r w:rsidRPr="0089063B">
        <w:rPr>
          <w:sz w:val="24"/>
          <w:szCs w:val="24"/>
        </w:rPr>
        <w:t>________________</w:t>
      </w:r>
    </w:p>
    <w:p w14:paraId="0C51F8ED" w14:textId="77777777" w:rsidR="009A0132" w:rsidRDefault="009A0132" w:rsidP="009A0132">
      <w:pPr>
        <w:tabs>
          <w:tab w:val="left" w:pos="1440"/>
          <w:tab w:val="left" w:pos="6660"/>
        </w:tabs>
        <w:jc w:val="center"/>
        <w:rPr>
          <w:sz w:val="24"/>
          <w:szCs w:val="24"/>
          <w:vertAlign w:val="superscript"/>
        </w:rPr>
      </w:pPr>
      <w:r w:rsidRPr="0089063B">
        <w:rPr>
          <w:sz w:val="24"/>
          <w:szCs w:val="24"/>
          <w:vertAlign w:val="superscript"/>
        </w:rPr>
        <w:t>(miestas)</w:t>
      </w:r>
    </w:p>
    <w:p w14:paraId="68C10FF6" w14:textId="77777777" w:rsidR="00912968" w:rsidRDefault="00912968" w:rsidP="009A0132">
      <w:pPr>
        <w:tabs>
          <w:tab w:val="left" w:pos="1440"/>
          <w:tab w:val="left" w:pos="6660"/>
        </w:tabs>
        <w:jc w:val="center"/>
        <w:rPr>
          <w:sz w:val="24"/>
          <w:szCs w:val="24"/>
          <w:vertAlign w:val="superscript"/>
        </w:rPr>
      </w:pPr>
    </w:p>
    <w:p w14:paraId="5A8DB008" w14:textId="77777777" w:rsidR="00912968" w:rsidRPr="001B1B4E" w:rsidRDefault="00912968" w:rsidP="00912968">
      <w:pPr>
        <w:ind w:left="5102"/>
        <w:rPr>
          <w:sz w:val="24"/>
          <w:szCs w:val="24"/>
          <w:lang w:val="lt-LT"/>
        </w:rPr>
      </w:pPr>
      <w:r w:rsidRPr="001B1B4E">
        <w:rPr>
          <w:sz w:val="24"/>
          <w:szCs w:val="24"/>
          <w:lang w:val="lt-LT"/>
        </w:rPr>
        <w:t>TVIRTINU</w:t>
      </w:r>
    </w:p>
    <w:p w14:paraId="08A6FEC6" w14:textId="77777777" w:rsidR="00912968" w:rsidRPr="001B1B4E" w:rsidRDefault="00912968" w:rsidP="00912968">
      <w:pPr>
        <w:ind w:left="5102"/>
        <w:rPr>
          <w:sz w:val="24"/>
          <w:szCs w:val="24"/>
          <w:lang w:val="lt-LT"/>
        </w:rPr>
      </w:pPr>
      <w:r w:rsidRPr="001B1B4E">
        <w:rPr>
          <w:sz w:val="24"/>
          <w:szCs w:val="24"/>
          <w:lang w:val="lt-LT"/>
        </w:rPr>
        <w:t>_______________________</w:t>
      </w:r>
    </w:p>
    <w:p w14:paraId="09889992" w14:textId="77777777" w:rsidR="00912968" w:rsidRPr="001B1B4E" w:rsidRDefault="00912968" w:rsidP="00912968">
      <w:pPr>
        <w:ind w:left="5102"/>
        <w:rPr>
          <w:sz w:val="24"/>
          <w:szCs w:val="24"/>
          <w:vertAlign w:val="superscript"/>
          <w:lang w:val="lt-LT"/>
        </w:rPr>
      </w:pPr>
      <w:r w:rsidRPr="001B1B4E">
        <w:rPr>
          <w:sz w:val="24"/>
          <w:szCs w:val="24"/>
          <w:vertAlign w:val="superscript"/>
          <w:lang w:val="lt-LT"/>
        </w:rPr>
        <w:t>(pareigų pavadinimas)</w:t>
      </w:r>
    </w:p>
    <w:p w14:paraId="58782CE3" w14:textId="77777777" w:rsidR="00912968" w:rsidRPr="001B1B4E" w:rsidRDefault="00912968" w:rsidP="00912968">
      <w:pPr>
        <w:ind w:left="5102"/>
        <w:rPr>
          <w:sz w:val="24"/>
          <w:szCs w:val="24"/>
          <w:lang w:val="lt-LT"/>
        </w:rPr>
      </w:pPr>
      <w:r w:rsidRPr="001B1B4E">
        <w:rPr>
          <w:sz w:val="24"/>
          <w:szCs w:val="24"/>
          <w:lang w:val="lt-LT"/>
        </w:rPr>
        <w:t>_______________________</w:t>
      </w:r>
    </w:p>
    <w:p w14:paraId="155ED8CF" w14:textId="77777777" w:rsidR="00912968" w:rsidRPr="001B1B4E" w:rsidRDefault="00912968" w:rsidP="00912968">
      <w:pPr>
        <w:ind w:left="5102"/>
        <w:rPr>
          <w:sz w:val="24"/>
          <w:szCs w:val="24"/>
          <w:vertAlign w:val="superscript"/>
          <w:lang w:val="lt-LT"/>
        </w:rPr>
      </w:pPr>
      <w:r w:rsidRPr="001B1B4E">
        <w:rPr>
          <w:sz w:val="24"/>
          <w:szCs w:val="24"/>
          <w:vertAlign w:val="superscript"/>
          <w:lang w:val="lt-LT"/>
        </w:rPr>
        <w:t>(parašas)</w:t>
      </w:r>
    </w:p>
    <w:p w14:paraId="72B03697" w14:textId="77777777" w:rsidR="00912968" w:rsidRPr="001B1B4E" w:rsidRDefault="00912968" w:rsidP="00912968">
      <w:pPr>
        <w:ind w:left="5102"/>
        <w:rPr>
          <w:sz w:val="24"/>
          <w:szCs w:val="24"/>
          <w:lang w:val="lt-LT"/>
        </w:rPr>
      </w:pPr>
      <w:r w:rsidRPr="001B1B4E">
        <w:rPr>
          <w:sz w:val="24"/>
          <w:szCs w:val="24"/>
          <w:lang w:val="lt-LT"/>
        </w:rPr>
        <w:t>_______________________</w:t>
      </w:r>
    </w:p>
    <w:p w14:paraId="6D2B444D" w14:textId="77777777" w:rsidR="00912968" w:rsidRPr="001B1B4E" w:rsidRDefault="00912968" w:rsidP="00912968">
      <w:pPr>
        <w:ind w:left="5102"/>
        <w:rPr>
          <w:sz w:val="24"/>
          <w:szCs w:val="24"/>
          <w:vertAlign w:val="superscript"/>
          <w:lang w:val="lt-LT"/>
        </w:rPr>
      </w:pPr>
      <w:r w:rsidRPr="001B1B4E">
        <w:rPr>
          <w:sz w:val="24"/>
          <w:szCs w:val="24"/>
          <w:vertAlign w:val="superscript"/>
          <w:lang w:val="lt-LT"/>
        </w:rPr>
        <w:t>(vardas ir pavardė)</w:t>
      </w:r>
    </w:p>
    <w:p w14:paraId="518E48DA" w14:textId="77777777" w:rsidR="00912968" w:rsidRPr="0089063B" w:rsidRDefault="00912968" w:rsidP="009A0132">
      <w:pPr>
        <w:tabs>
          <w:tab w:val="left" w:pos="1440"/>
          <w:tab w:val="left" w:pos="6660"/>
        </w:tabs>
        <w:jc w:val="center"/>
        <w:rPr>
          <w:sz w:val="24"/>
          <w:szCs w:val="24"/>
          <w:vertAlign w:val="superscript"/>
        </w:rPr>
      </w:pPr>
    </w:p>
    <w:p w14:paraId="3FC74CCD" w14:textId="77777777" w:rsidR="009A0132" w:rsidRPr="0089063B" w:rsidRDefault="009A0132" w:rsidP="009A0132">
      <w:pPr>
        <w:tabs>
          <w:tab w:val="left" w:pos="1440"/>
          <w:tab w:val="left" w:pos="6660"/>
        </w:tabs>
        <w:jc w:val="both"/>
        <w:rPr>
          <w:sz w:val="24"/>
          <w:szCs w:val="24"/>
        </w:rPr>
      </w:pPr>
    </w:p>
    <w:p w14:paraId="5BDA30DC" w14:textId="77777777" w:rsidR="009A0132" w:rsidRPr="0089063B" w:rsidRDefault="009A0132" w:rsidP="009A0132">
      <w:pPr>
        <w:ind w:firstLine="851"/>
        <w:jc w:val="both"/>
        <w:rPr>
          <w:color w:val="000000"/>
          <w:sz w:val="24"/>
          <w:szCs w:val="24"/>
        </w:rPr>
      </w:pPr>
      <w:r w:rsidRPr="0089063B">
        <w:rPr>
          <w:color w:val="000000"/>
          <w:sz w:val="24"/>
          <w:szCs w:val="24"/>
        </w:rPr>
        <w:t>Vadovaujantis_____________________________________________________________</w:t>
      </w:r>
    </w:p>
    <w:p w14:paraId="5C914056" w14:textId="77777777" w:rsidR="009A0132" w:rsidRPr="0089063B" w:rsidRDefault="009A0132" w:rsidP="009A0132">
      <w:pPr>
        <w:ind w:firstLine="2410"/>
        <w:jc w:val="center"/>
        <w:rPr>
          <w:color w:val="000000"/>
          <w:sz w:val="24"/>
          <w:szCs w:val="24"/>
          <w:vertAlign w:val="superscript"/>
        </w:rPr>
      </w:pPr>
      <w:r w:rsidRPr="0089063B">
        <w:rPr>
          <w:color w:val="000000"/>
          <w:sz w:val="24"/>
          <w:szCs w:val="24"/>
          <w:vertAlign w:val="superscript"/>
        </w:rPr>
        <w:t>(teisinis pagrindas, kuriuo rengiamas prekių</w:t>
      </w:r>
      <w:r>
        <w:rPr>
          <w:color w:val="000000"/>
          <w:sz w:val="24"/>
          <w:szCs w:val="24"/>
          <w:vertAlign w:val="superscript"/>
        </w:rPr>
        <w:t xml:space="preserve"> ir maitinimo paslaugos</w:t>
      </w:r>
      <w:r w:rsidRPr="0089063B">
        <w:rPr>
          <w:color w:val="000000"/>
          <w:sz w:val="24"/>
          <w:szCs w:val="24"/>
          <w:vertAlign w:val="superscript"/>
        </w:rPr>
        <w:t xml:space="preserve"> nurašymo aktas)</w:t>
      </w:r>
    </w:p>
    <w:p w14:paraId="4B5E09F8" w14:textId="77777777" w:rsidR="009A0132" w:rsidRPr="0089063B" w:rsidRDefault="009A0132" w:rsidP="009A0132">
      <w:pPr>
        <w:jc w:val="both"/>
        <w:rPr>
          <w:color w:val="000000"/>
          <w:sz w:val="24"/>
          <w:szCs w:val="24"/>
        </w:rPr>
      </w:pPr>
      <w:r w:rsidRPr="0089063B">
        <w:rPr>
          <w:color w:val="000000"/>
          <w:sz w:val="24"/>
          <w:szCs w:val="24"/>
        </w:rPr>
        <w:t>________________________________________________________________________________</w:t>
      </w:r>
    </w:p>
    <w:p w14:paraId="71B14A0E" w14:textId="17A8889F" w:rsidR="009A0132" w:rsidRPr="0089063B" w:rsidRDefault="009A0132" w:rsidP="009A0132">
      <w:pPr>
        <w:jc w:val="center"/>
        <w:rPr>
          <w:color w:val="000000"/>
          <w:sz w:val="24"/>
          <w:szCs w:val="24"/>
          <w:vertAlign w:val="superscript"/>
        </w:rPr>
      </w:pPr>
      <w:r w:rsidRPr="0089063B">
        <w:rPr>
          <w:color w:val="000000"/>
          <w:sz w:val="24"/>
          <w:szCs w:val="24"/>
          <w:vertAlign w:val="superscript"/>
        </w:rPr>
        <w:t>(</w:t>
      </w:r>
      <w:r w:rsidR="002634D8">
        <w:rPr>
          <w:color w:val="000000"/>
          <w:sz w:val="24"/>
          <w:szCs w:val="24"/>
          <w:vertAlign w:val="superscript"/>
        </w:rPr>
        <w:t>komisijos pirmininko</w:t>
      </w:r>
      <w:r w:rsidRPr="0089063B">
        <w:rPr>
          <w:color w:val="000000"/>
          <w:sz w:val="24"/>
          <w:szCs w:val="24"/>
          <w:vertAlign w:val="superscript"/>
        </w:rPr>
        <w:t xml:space="preserve"> pareigos, vardas, pavardė)</w:t>
      </w:r>
    </w:p>
    <w:p w14:paraId="3972E88F" w14:textId="77777777" w:rsidR="009A0132" w:rsidRPr="0089063B" w:rsidRDefault="009A0132" w:rsidP="009A0132">
      <w:pPr>
        <w:jc w:val="both"/>
        <w:rPr>
          <w:color w:val="000000"/>
          <w:sz w:val="24"/>
          <w:szCs w:val="24"/>
        </w:rPr>
      </w:pPr>
      <w:r w:rsidRPr="0089063B">
        <w:rPr>
          <w:color w:val="000000"/>
          <w:sz w:val="24"/>
          <w:szCs w:val="24"/>
        </w:rPr>
        <w:t>nustatė, kad iš ______________________________ pagal ________________________________</w:t>
      </w:r>
    </w:p>
    <w:p w14:paraId="085077F7" w14:textId="77777777" w:rsidR="009A0132" w:rsidRPr="0089063B" w:rsidRDefault="009A0132" w:rsidP="009A0132">
      <w:pPr>
        <w:jc w:val="both"/>
        <w:rPr>
          <w:color w:val="000000"/>
          <w:sz w:val="24"/>
          <w:szCs w:val="24"/>
          <w:vertAlign w:val="superscript"/>
        </w:rPr>
      </w:pPr>
      <w:r w:rsidRPr="0089063B">
        <w:rPr>
          <w:color w:val="000000"/>
          <w:sz w:val="24"/>
          <w:szCs w:val="24"/>
        </w:rPr>
        <w:tab/>
        <w:t xml:space="preserve">                </w:t>
      </w:r>
      <w:r w:rsidRPr="0089063B">
        <w:rPr>
          <w:color w:val="000000"/>
          <w:sz w:val="24"/>
          <w:szCs w:val="24"/>
          <w:vertAlign w:val="superscript"/>
        </w:rPr>
        <w:t xml:space="preserve">(įmonės/įstaigos </w:t>
      </w:r>
      <w:proofErr w:type="gramStart"/>
      <w:r w:rsidRPr="0089063B">
        <w:rPr>
          <w:color w:val="000000"/>
          <w:sz w:val="24"/>
          <w:szCs w:val="24"/>
          <w:vertAlign w:val="superscript"/>
        </w:rPr>
        <w:t xml:space="preserve">pavadinimas)   </w:t>
      </w:r>
      <w:proofErr w:type="gramEnd"/>
      <w:r w:rsidRPr="0089063B">
        <w:rPr>
          <w:color w:val="000000"/>
          <w:sz w:val="24"/>
          <w:szCs w:val="24"/>
          <w:vertAlign w:val="superscript"/>
        </w:rPr>
        <w:t xml:space="preserve">     </w:t>
      </w:r>
      <w:r w:rsidRPr="0089063B">
        <w:rPr>
          <w:color w:val="000000"/>
          <w:sz w:val="24"/>
          <w:szCs w:val="24"/>
          <w:vertAlign w:val="superscript"/>
        </w:rPr>
        <w:tab/>
      </w:r>
      <w:r w:rsidRPr="0089063B">
        <w:rPr>
          <w:color w:val="000000"/>
          <w:sz w:val="24"/>
          <w:szCs w:val="24"/>
          <w:vertAlign w:val="superscript"/>
        </w:rPr>
        <w:tab/>
        <w:t xml:space="preserve">     ( sąskaitos faktūros</w:t>
      </w:r>
      <w:r>
        <w:rPr>
          <w:color w:val="000000"/>
          <w:sz w:val="24"/>
          <w:szCs w:val="24"/>
          <w:vertAlign w:val="superscript"/>
        </w:rPr>
        <w:t xml:space="preserve">, akto </w:t>
      </w:r>
      <w:r w:rsidRPr="0089063B">
        <w:rPr>
          <w:color w:val="000000"/>
          <w:sz w:val="24"/>
          <w:szCs w:val="24"/>
          <w:vertAlign w:val="superscript"/>
        </w:rPr>
        <w:t>data)</w:t>
      </w:r>
    </w:p>
    <w:p w14:paraId="1216F32F" w14:textId="77777777" w:rsidR="009A0132" w:rsidRPr="0089063B" w:rsidRDefault="009A0132" w:rsidP="009A0132">
      <w:pPr>
        <w:jc w:val="both"/>
        <w:rPr>
          <w:color w:val="000000"/>
          <w:sz w:val="24"/>
          <w:szCs w:val="24"/>
        </w:rPr>
      </w:pPr>
      <w:r w:rsidRPr="0089063B">
        <w:rPr>
          <w:color w:val="000000"/>
          <w:sz w:val="24"/>
          <w:szCs w:val="24"/>
        </w:rPr>
        <w:t>(PVM) sąskaitą faktūrą</w:t>
      </w:r>
      <w:r>
        <w:rPr>
          <w:color w:val="000000"/>
          <w:sz w:val="24"/>
          <w:szCs w:val="24"/>
        </w:rPr>
        <w:t>/</w:t>
      </w:r>
      <w:r w:rsidRPr="0067524A">
        <w:rPr>
          <w:color w:val="000000"/>
          <w:sz w:val="24"/>
          <w:szCs w:val="24"/>
        </w:rPr>
        <w:t>aktą</w:t>
      </w:r>
      <w:r w:rsidRPr="0089063B">
        <w:rPr>
          <w:color w:val="000000"/>
          <w:sz w:val="24"/>
          <w:szCs w:val="24"/>
        </w:rPr>
        <w:t xml:space="preserve"> Nr. ____________ už __________Eur pirkta (-os) ________________</w:t>
      </w:r>
    </w:p>
    <w:p w14:paraId="157C0B3F" w14:textId="77777777" w:rsidR="009A0132" w:rsidRPr="0089063B" w:rsidRDefault="009A0132" w:rsidP="009A0132">
      <w:pPr>
        <w:ind w:left="2592"/>
        <w:jc w:val="both"/>
        <w:rPr>
          <w:color w:val="000000"/>
          <w:sz w:val="24"/>
          <w:szCs w:val="24"/>
          <w:vertAlign w:val="superscript"/>
        </w:rPr>
      </w:pPr>
      <w:r w:rsidRPr="0089063B">
        <w:rPr>
          <w:color w:val="000000"/>
          <w:sz w:val="24"/>
          <w:szCs w:val="24"/>
          <w:vertAlign w:val="superscript"/>
        </w:rPr>
        <w:t>(sąskaitos faktūros</w:t>
      </w:r>
      <w:r>
        <w:rPr>
          <w:color w:val="000000"/>
          <w:sz w:val="24"/>
          <w:szCs w:val="24"/>
          <w:vertAlign w:val="superscript"/>
        </w:rPr>
        <w:t xml:space="preserve">, </w:t>
      </w:r>
      <w:r w:rsidRPr="0067524A">
        <w:rPr>
          <w:color w:val="000000"/>
          <w:sz w:val="24"/>
          <w:szCs w:val="24"/>
          <w:vertAlign w:val="superscript"/>
        </w:rPr>
        <w:t>akto</w:t>
      </w:r>
      <w:r w:rsidRPr="0089063B">
        <w:rPr>
          <w:color w:val="000000"/>
          <w:sz w:val="24"/>
          <w:szCs w:val="24"/>
          <w:vertAlign w:val="superscript"/>
        </w:rPr>
        <w:t xml:space="preserve"> </w:t>
      </w:r>
      <w:proofErr w:type="gramStart"/>
      <w:r w:rsidRPr="0089063B">
        <w:rPr>
          <w:color w:val="000000"/>
          <w:sz w:val="24"/>
          <w:szCs w:val="24"/>
          <w:vertAlign w:val="superscript"/>
        </w:rPr>
        <w:t xml:space="preserve">numeri) </w:t>
      </w:r>
      <w:r>
        <w:rPr>
          <w:color w:val="000000"/>
          <w:sz w:val="24"/>
          <w:szCs w:val="24"/>
          <w:vertAlign w:val="superscript"/>
        </w:rPr>
        <w:t xml:space="preserve">  </w:t>
      </w:r>
      <w:proofErr w:type="gramEnd"/>
      <w:r>
        <w:rPr>
          <w:color w:val="000000"/>
          <w:sz w:val="24"/>
          <w:szCs w:val="24"/>
          <w:vertAlign w:val="superscript"/>
        </w:rPr>
        <w:t xml:space="preserve">       (suma)</w:t>
      </w:r>
      <w:r>
        <w:rPr>
          <w:color w:val="000000"/>
          <w:sz w:val="24"/>
          <w:szCs w:val="24"/>
          <w:vertAlign w:val="superscript"/>
        </w:rPr>
        <w:tab/>
      </w:r>
      <w:r>
        <w:rPr>
          <w:color w:val="000000"/>
          <w:sz w:val="24"/>
          <w:szCs w:val="24"/>
          <w:vertAlign w:val="superscript"/>
        </w:rPr>
        <w:tab/>
      </w:r>
      <w:r w:rsidRPr="0089063B">
        <w:rPr>
          <w:color w:val="000000"/>
          <w:sz w:val="24"/>
          <w:szCs w:val="24"/>
          <w:vertAlign w:val="superscript"/>
        </w:rPr>
        <w:t>(prekių pavadinimas)</w:t>
      </w:r>
    </w:p>
    <w:p w14:paraId="52C83A11" w14:textId="77777777" w:rsidR="009A0132" w:rsidRPr="0089063B" w:rsidRDefault="009A0132" w:rsidP="009A0132">
      <w:pPr>
        <w:ind w:firstLine="851"/>
        <w:jc w:val="both"/>
        <w:rPr>
          <w:sz w:val="24"/>
          <w:szCs w:val="24"/>
        </w:rPr>
      </w:pPr>
      <w:r w:rsidRPr="0089063B">
        <w:rPr>
          <w:sz w:val="24"/>
          <w:szCs w:val="24"/>
        </w:rPr>
        <w:t>Pirkta pagal __________________ sutartį Nr. ___________________________________</w:t>
      </w:r>
    </w:p>
    <w:p w14:paraId="66687145" w14:textId="77777777" w:rsidR="009A0132" w:rsidRPr="0089063B" w:rsidRDefault="009A0132" w:rsidP="009A0132">
      <w:pPr>
        <w:ind w:left="1296" w:firstLine="1296"/>
        <w:jc w:val="both"/>
        <w:rPr>
          <w:sz w:val="24"/>
          <w:szCs w:val="24"/>
          <w:vertAlign w:val="superscript"/>
        </w:rPr>
      </w:pPr>
      <w:r w:rsidRPr="0089063B">
        <w:rPr>
          <w:sz w:val="24"/>
          <w:szCs w:val="24"/>
          <w:vertAlign w:val="superscript"/>
        </w:rPr>
        <w:t xml:space="preserve">(sutarties </w:t>
      </w:r>
      <w:proofErr w:type="gramStart"/>
      <w:r w:rsidRPr="0089063B">
        <w:rPr>
          <w:sz w:val="24"/>
          <w:szCs w:val="24"/>
          <w:vertAlign w:val="superscript"/>
        </w:rPr>
        <w:t xml:space="preserve">data)   </w:t>
      </w:r>
      <w:proofErr w:type="gramEnd"/>
      <w:r w:rsidRPr="0089063B">
        <w:rPr>
          <w:sz w:val="24"/>
          <w:szCs w:val="24"/>
          <w:vertAlign w:val="superscript"/>
        </w:rPr>
        <w:t xml:space="preserve">    </w:t>
      </w:r>
      <w:r w:rsidRPr="0089063B">
        <w:rPr>
          <w:sz w:val="24"/>
          <w:szCs w:val="24"/>
          <w:vertAlign w:val="superscript"/>
        </w:rPr>
        <w:tab/>
      </w:r>
      <w:r w:rsidRPr="0089063B">
        <w:rPr>
          <w:sz w:val="24"/>
          <w:szCs w:val="24"/>
          <w:vertAlign w:val="superscript"/>
        </w:rPr>
        <w:tab/>
      </w:r>
      <w:r w:rsidRPr="0089063B">
        <w:rPr>
          <w:sz w:val="24"/>
          <w:szCs w:val="24"/>
          <w:vertAlign w:val="superscript"/>
        </w:rPr>
        <w:tab/>
        <w:t xml:space="preserve">             (sutarties numeris)</w:t>
      </w:r>
    </w:p>
    <w:p w14:paraId="4FCE4EC3" w14:textId="77777777" w:rsidR="009A0132" w:rsidRPr="0089063B" w:rsidRDefault="009A0132" w:rsidP="009A0132">
      <w:pPr>
        <w:tabs>
          <w:tab w:val="left" w:pos="6660"/>
        </w:tabs>
        <w:ind w:left="57" w:firstLine="794"/>
        <w:jc w:val="both"/>
        <w:rPr>
          <w:sz w:val="24"/>
          <w:szCs w:val="24"/>
        </w:rPr>
      </w:pPr>
      <w:r w:rsidRPr="0089063B">
        <w:rPr>
          <w:sz w:val="24"/>
          <w:szCs w:val="24"/>
        </w:rPr>
        <w:t xml:space="preserve">Prekės </w:t>
      </w:r>
      <w:r>
        <w:rPr>
          <w:sz w:val="24"/>
          <w:szCs w:val="24"/>
        </w:rPr>
        <w:t>/ maitinimo paslauga</w:t>
      </w:r>
      <w:r w:rsidRPr="0089063B">
        <w:rPr>
          <w:sz w:val="24"/>
          <w:szCs w:val="24"/>
        </w:rPr>
        <w:t xml:space="preserve"> skirt</w:t>
      </w:r>
      <w:r>
        <w:rPr>
          <w:sz w:val="24"/>
          <w:szCs w:val="24"/>
        </w:rPr>
        <w:t>a (-os)</w:t>
      </w:r>
      <w:r w:rsidRPr="0089063B">
        <w:rPr>
          <w:sz w:val="24"/>
          <w:szCs w:val="24"/>
        </w:rPr>
        <w:t xml:space="preserve"> _____________________________</w:t>
      </w:r>
      <w:r>
        <w:rPr>
          <w:sz w:val="24"/>
          <w:szCs w:val="24"/>
        </w:rPr>
        <w:t>___________.</w:t>
      </w:r>
    </w:p>
    <w:p w14:paraId="38B081DB" w14:textId="77777777" w:rsidR="009A0132" w:rsidRPr="0089063B" w:rsidRDefault="009A0132" w:rsidP="009A0132">
      <w:pPr>
        <w:tabs>
          <w:tab w:val="left" w:pos="6660"/>
        </w:tabs>
        <w:ind w:left="57" w:firstLine="794"/>
        <w:jc w:val="center"/>
        <w:rPr>
          <w:sz w:val="24"/>
          <w:szCs w:val="24"/>
          <w:vertAlign w:val="superscript"/>
        </w:rPr>
      </w:pPr>
      <w:r>
        <w:rPr>
          <w:sz w:val="24"/>
          <w:szCs w:val="24"/>
          <w:vertAlign w:val="superscript"/>
        </w:rPr>
        <w:tab/>
      </w:r>
      <w:r w:rsidRPr="0089063B">
        <w:rPr>
          <w:sz w:val="24"/>
          <w:szCs w:val="24"/>
          <w:vertAlign w:val="superscript"/>
        </w:rPr>
        <w:t>(nuro</w:t>
      </w:r>
      <w:r>
        <w:rPr>
          <w:sz w:val="24"/>
          <w:szCs w:val="24"/>
          <w:vertAlign w:val="superscript"/>
        </w:rPr>
        <w:t>doma panaudotų prekių paskirtis)</w:t>
      </w:r>
    </w:p>
    <w:p w14:paraId="6672816D" w14:textId="243DD8F3" w:rsidR="009A0132" w:rsidRPr="0089063B" w:rsidRDefault="002634D8" w:rsidP="009A0132">
      <w:pPr>
        <w:tabs>
          <w:tab w:val="left" w:pos="851"/>
        </w:tabs>
        <w:ind w:left="57" w:firstLine="794"/>
        <w:jc w:val="both"/>
        <w:rPr>
          <w:sz w:val="24"/>
          <w:szCs w:val="24"/>
        </w:rPr>
      </w:pPr>
      <w:r>
        <w:rPr>
          <w:sz w:val="24"/>
          <w:szCs w:val="24"/>
        </w:rPr>
        <w:t>Komisijos pirmininko</w:t>
      </w:r>
      <w:r w:rsidR="009A0132" w:rsidRPr="0089063B">
        <w:rPr>
          <w:sz w:val="24"/>
          <w:szCs w:val="24"/>
        </w:rPr>
        <w:t xml:space="preserve"> nuomone, lėšos panaudotos teisingai, siūloma patirtas išlaidas, kurių vertė _____________ Eur, nurašyti į sąnaudas.</w:t>
      </w:r>
    </w:p>
    <w:p w14:paraId="51DC2EC1" w14:textId="77777777" w:rsidR="009A0132" w:rsidRPr="0089063B" w:rsidRDefault="009A0132" w:rsidP="009A0132">
      <w:pPr>
        <w:jc w:val="both"/>
        <w:rPr>
          <w:sz w:val="24"/>
          <w:szCs w:val="24"/>
          <w:vertAlign w:val="superscript"/>
        </w:rPr>
      </w:pPr>
      <w:r w:rsidRPr="0089063B">
        <w:rPr>
          <w:sz w:val="24"/>
          <w:szCs w:val="24"/>
          <w:vertAlign w:val="superscript"/>
        </w:rPr>
        <w:t xml:space="preserve">                     (nurašoma suma)</w:t>
      </w:r>
    </w:p>
    <w:p w14:paraId="06FA7B22" w14:textId="77777777" w:rsidR="009A0132" w:rsidRPr="0089063B" w:rsidRDefault="009A0132" w:rsidP="009A0132">
      <w:pPr>
        <w:tabs>
          <w:tab w:val="left" w:pos="709"/>
        </w:tabs>
        <w:jc w:val="both"/>
        <w:rPr>
          <w:sz w:val="24"/>
          <w:szCs w:val="24"/>
        </w:rPr>
      </w:pPr>
    </w:p>
    <w:p w14:paraId="525272BC" w14:textId="77777777" w:rsidR="009A0132" w:rsidRPr="0089063B" w:rsidRDefault="009A0132" w:rsidP="009A0132">
      <w:pPr>
        <w:tabs>
          <w:tab w:val="left" w:pos="1440"/>
          <w:tab w:val="left" w:pos="6660"/>
        </w:tabs>
        <w:jc w:val="both"/>
        <w:rPr>
          <w:sz w:val="24"/>
          <w:szCs w:val="24"/>
        </w:rPr>
      </w:pPr>
    </w:p>
    <w:p w14:paraId="400876A8" w14:textId="77777777" w:rsidR="009A0132" w:rsidRPr="0089063B" w:rsidRDefault="009A0132" w:rsidP="009A0132">
      <w:pPr>
        <w:tabs>
          <w:tab w:val="left" w:pos="1440"/>
          <w:tab w:val="left" w:pos="6660"/>
        </w:tabs>
        <w:jc w:val="both"/>
        <w:rPr>
          <w:sz w:val="24"/>
          <w:szCs w:val="24"/>
        </w:rPr>
      </w:pPr>
    </w:p>
    <w:p w14:paraId="4AD364B6" w14:textId="6801FEF6" w:rsidR="002634D8" w:rsidRPr="002634D8" w:rsidRDefault="002634D8" w:rsidP="002634D8">
      <w:pPr>
        <w:spacing w:line="360" w:lineRule="auto"/>
        <w:rPr>
          <w:sz w:val="24"/>
          <w:szCs w:val="24"/>
          <w:lang w:val="lt-LT"/>
        </w:rPr>
      </w:pPr>
      <w:r w:rsidRPr="002634D8">
        <w:rPr>
          <w:sz w:val="24"/>
          <w:szCs w:val="24"/>
          <w:lang w:val="lt-LT"/>
        </w:rPr>
        <w:t>Komisijos pirmininkė</w:t>
      </w:r>
      <w:r w:rsidRPr="002634D8">
        <w:rPr>
          <w:sz w:val="24"/>
          <w:szCs w:val="24"/>
          <w:lang w:val="lt-LT"/>
        </w:rPr>
        <w:tab/>
      </w:r>
      <w:r w:rsidRPr="002634D8">
        <w:rPr>
          <w:sz w:val="24"/>
          <w:szCs w:val="24"/>
          <w:lang w:val="lt-LT"/>
        </w:rPr>
        <w:tab/>
      </w:r>
      <w:r w:rsidRPr="002634D8">
        <w:rPr>
          <w:sz w:val="24"/>
          <w:szCs w:val="24"/>
          <w:lang w:val="lt-LT"/>
        </w:rPr>
        <w:tab/>
      </w:r>
      <w:r w:rsidRPr="002634D8">
        <w:rPr>
          <w:sz w:val="24"/>
          <w:szCs w:val="24"/>
          <w:lang w:val="lt-LT"/>
        </w:rPr>
        <w:tab/>
      </w:r>
      <w:r>
        <w:rPr>
          <w:sz w:val="24"/>
          <w:szCs w:val="24"/>
          <w:lang w:val="lt-LT"/>
        </w:rPr>
        <w:tab/>
      </w:r>
      <w:r>
        <w:rPr>
          <w:sz w:val="24"/>
          <w:szCs w:val="24"/>
          <w:lang w:val="lt-LT"/>
        </w:rPr>
        <w:tab/>
      </w:r>
      <w:r>
        <w:rPr>
          <w:sz w:val="24"/>
          <w:szCs w:val="24"/>
          <w:lang w:val="lt-LT"/>
        </w:rPr>
        <w:tab/>
      </w:r>
    </w:p>
    <w:p w14:paraId="2ACB6978" w14:textId="77777777" w:rsidR="002634D8" w:rsidRPr="002634D8" w:rsidRDefault="002634D8" w:rsidP="002634D8">
      <w:pPr>
        <w:jc w:val="both"/>
        <w:rPr>
          <w:sz w:val="24"/>
          <w:szCs w:val="24"/>
          <w:lang w:val="lt-LT"/>
        </w:rPr>
      </w:pPr>
      <w:r w:rsidRPr="002634D8">
        <w:rPr>
          <w:sz w:val="24"/>
          <w:szCs w:val="24"/>
          <w:lang w:val="lt-LT"/>
        </w:rPr>
        <w:t xml:space="preserve">Nariai:  </w:t>
      </w:r>
    </w:p>
    <w:p w14:paraId="5899E1C8" w14:textId="77777777" w:rsidR="002634D8" w:rsidRPr="002634D8" w:rsidRDefault="002634D8" w:rsidP="002634D8">
      <w:pPr>
        <w:jc w:val="both"/>
        <w:rPr>
          <w:sz w:val="24"/>
          <w:szCs w:val="24"/>
          <w:lang w:val="lt-LT"/>
        </w:rPr>
      </w:pPr>
    </w:p>
    <w:p w14:paraId="2277908C" w14:textId="77777777" w:rsidR="002634D8" w:rsidRPr="002634D8" w:rsidRDefault="002634D8" w:rsidP="002634D8">
      <w:pPr>
        <w:jc w:val="both"/>
        <w:rPr>
          <w:sz w:val="24"/>
          <w:szCs w:val="24"/>
          <w:lang w:val="lt-LT"/>
        </w:rPr>
      </w:pPr>
      <w:r w:rsidRPr="002634D8">
        <w:rPr>
          <w:sz w:val="24"/>
          <w:szCs w:val="24"/>
          <w:lang w:val="lt-LT"/>
        </w:rPr>
        <w:t xml:space="preserve">             ______________________</w:t>
      </w:r>
      <w:r w:rsidRPr="002634D8">
        <w:rPr>
          <w:sz w:val="24"/>
          <w:szCs w:val="24"/>
          <w:lang w:val="lt-LT"/>
        </w:rPr>
        <w:tab/>
      </w:r>
      <w:r w:rsidRPr="002634D8">
        <w:rPr>
          <w:sz w:val="24"/>
          <w:szCs w:val="24"/>
          <w:lang w:val="lt-LT"/>
        </w:rPr>
        <w:tab/>
      </w:r>
      <w:r w:rsidRPr="002634D8">
        <w:rPr>
          <w:sz w:val="24"/>
          <w:szCs w:val="24"/>
          <w:lang w:val="lt-LT"/>
        </w:rPr>
        <w:tab/>
        <w:t>______________________</w:t>
      </w:r>
    </w:p>
    <w:p w14:paraId="5FF10AFF" w14:textId="1C2B18D9" w:rsidR="002634D8" w:rsidRPr="002634D8" w:rsidRDefault="007353CC" w:rsidP="002634D8">
      <w:pPr>
        <w:jc w:val="both"/>
        <w:rPr>
          <w:sz w:val="24"/>
          <w:szCs w:val="24"/>
          <w:lang w:val="lt-LT"/>
        </w:rPr>
      </w:pPr>
      <w:r>
        <w:rPr>
          <w:sz w:val="24"/>
          <w:szCs w:val="24"/>
          <w:lang w:val="lt-LT"/>
        </w:rPr>
        <w:t xml:space="preserve">             </w:t>
      </w:r>
      <w:r w:rsidR="002634D8" w:rsidRPr="002634D8">
        <w:rPr>
          <w:sz w:val="24"/>
          <w:szCs w:val="24"/>
          <w:lang w:val="lt-LT"/>
        </w:rPr>
        <w:tab/>
      </w:r>
      <w:r w:rsidR="002634D8" w:rsidRPr="002634D8">
        <w:rPr>
          <w:sz w:val="24"/>
          <w:szCs w:val="24"/>
          <w:lang w:val="lt-LT"/>
        </w:rPr>
        <w:tab/>
      </w:r>
      <w:r w:rsidR="002634D8" w:rsidRPr="002634D8">
        <w:rPr>
          <w:sz w:val="24"/>
          <w:szCs w:val="24"/>
          <w:lang w:val="lt-LT"/>
        </w:rPr>
        <w:tab/>
      </w:r>
      <w:r w:rsidR="002634D8" w:rsidRPr="002634D8">
        <w:rPr>
          <w:sz w:val="24"/>
          <w:szCs w:val="24"/>
          <w:lang w:val="lt-LT"/>
        </w:rPr>
        <w:tab/>
      </w:r>
      <w:r w:rsidR="002634D8" w:rsidRPr="002634D8">
        <w:rPr>
          <w:sz w:val="24"/>
          <w:szCs w:val="24"/>
          <w:lang w:val="lt-LT"/>
        </w:rPr>
        <w:tab/>
        <w:t xml:space="preserve"> </w:t>
      </w:r>
    </w:p>
    <w:p w14:paraId="3D3FC50F" w14:textId="77777777" w:rsidR="002634D8" w:rsidRPr="002634D8" w:rsidRDefault="002634D8" w:rsidP="002634D8">
      <w:pPr>
        <w:jc w:val="both"/>
        <w:rPr>
          <w:sz w:val="24"/>
          <w:szCs w:val="24"/>
          <w:lang w:val="lt-LT"/>
        </w:rPr>
      </w:pPr>
    </w:p>
    <w:p w14:paraId="5277A3EB" w14:textId="77777777" w:rsidR="002634D8" w:rsidRPr="002634D8" w:rsidRDefault="002634D8" w:rsidP="002634D8">
      <w:pPr>
        <w:jc w:val="both"/>
        <w:rPr>
          <w:sz w:val="24"/>
          <w:szCs w:val="24"/>
          <w:lang w:val="lt-LT"/>
        </w:rPr>
      </w:pPr>
      <w:r w:rsidRPr="002634D8">
        <w:rPr>
          <w:sz w:val="24"/>
          <w:szCs w:val="24"/>
          <w:lang w:val="lt-LT"/>
        </w:rPr>
        <w:t xml:space="preserve">              </w:t>
      </w:r>
    </w:p>
    <w:p w14:paraId="5DBB05EC" w14:textId="77777777" w:rsidR="009A0132" w:rsidRPr="00502CB0" w:rsidRDefault="009A0132" w:rsidP="009A0132">
      <w:pPr>
        <w:rPr>
          <w:sz w:val="24"/>
          <w:szCs w:val="24"/>
        </w:rPr>
      </w:pPr>
    </w:p>
    <w:p w14:paraId="6ADF215F" w14:textId="77777777" w:rsidR="009A0132" w:rsidRPr="00502CB0" w:rsidRDefault="009A0132" w:rsidP="009A0132">
      <w:pPr>
        <w:tabs>
          <w:tab w:val="left" w:pos="3295"/>
        </w:tabs>
        <w:rPr>
          <w:sz w:val="24"/>
          <w:szCs w:val="24"/>
        </w:rPr>
      </w:pPr>
      <w:r w:rsidRPr="00502CB0">
        <w:rPr>
          <w:sz w:val="24"/>
          <w:szCs w:val="24"/>
        </w:rPr>
        <w:lastRenderedPageBreak/>
        <w:tab/>
      </w:r>
    </w:p>
    <w:p w14:paraId="65F3D42E" w14:textId="77777777" w:rsidR="00DC66F7" w:rsidRDefault="00DC66F7" w:rsidP="00A21FDC">
      <w:pPr>
        <w:rPr>
          <w:color w:val="000000" w:themeColor="text1"/>
          <w:sz w:val="24"/>
          <w:szCs w:val="24"/>
          <w:lang w:val="lt-LT"/>
        </w:rPr>
      </w:pPr>
    </w:p>
    <w:p w14:paraId="2A80D92F" w14:textId="34994B2B" w:rsidR="009A0132" w:rsidRDefault="009A0132" w:rsidP="00A21FDC">
      <w:pPr>
        <w:rPr>
          <w:color w:val="000000" w:themeColor="text1"/>
          <w:sz w:val="24"/>
          <w:szCs w:val="24"/>
          <w:lang w:val="lt-LT"/>
        </w:rPr>
      </w:pPr>
    </w:p>
    <w:sectPr w:rsidR="009A0132" w:rsidSect="00D75D54">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F8C2" w14:textId="77777777" w:rsidR="006A1AE1" w:rsidRDefault="006A1AE1">
      <w:r>
        <w:separator/>
      </w:r>
    </w:p>
  </w:endnote>
  <w:endnote w:type="continuationSeparator" w:id="0">
    <w:p w14:paraId="697709BE" w14:textId="77777777" w:rsidR="006A1AE1" w:rsidRDefault="006A1AE1">
      <w:r>
        <w:continuationSeparator/>
      </w:r>
    </w:p>
  </w:endnote>
  <w:endnote w:type="continuationNotice" w:id="1">
    <w:p w14:paraId="057D082C" w14:textId="77777777" w:rsidR="006A1AE1" w:rsidRDefault="006A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BFE29" w14:textId="77777777" w:rsidR="006A1AE1" w:rsidRDefault="006A1AE1">
      <w:r>
        <w:separator/>
      </w:r>
    </w:p>
  </w:footnote>
  <w:footnote w:type="continuationSeparator" w:id="0">
    <w:p w14:paraId="75E0857A" w14:textId="77777777" w:rsidR="006A1AE1" w:rsidRDefault="006A1AE1">
      <w:r>
        <w:continuationSeparator/>
      </w:r>
    </w:p>
  </w:footnote>
  <w:footnote w:type="continuationNotice" w:id="1">
    <w:p w14:paraId="24DB391A" w14:textId="77777777" w:rsidR="006A1AE1" w:rsidRDefault="006A1AE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C7"/>
    <w:multiLevelType w:val="multilevel"/>
    <w:tmpl w:val="3724B5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7AC0D2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2" w15:restartNumberingAfterBreak="0">
    <w:nsid w:val="097B614E"/>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3" w15:restartNumberingAfterBreak="0">
    <w:nsid w:val="0C001E46"/>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3B25373"/>
    <w:multiLevelType w:val="hybridMultilevel"/>
    <w:tmpl w:val="6F5EFF20"/>
    <w:lvl w:ilvl="0" w:tplc="0427000F">
      <w:start w:val="1"/>
      <w:numFmt w:val="decimal"/>
      <w:lvlText w:val="%1."/>
      <w:lvlJc w:val="left"/>
      <w:pPr>
        <w:ind w:left="2285" w:hanging="360"/>
      </w:pPr>
    </w:lvl>
    <w:lvl w:ilvl="1" w:tplc="04270019" w:tentative="1">
      <w:start w:val="1"/>
      <w:numFmt w:val="lowerLetter"/>
      <w:lvlText w:val="%2."/>
      <w:lvlJc w:val="left"/>
      <w:pPr>
        <w:ind w:left="3005" w:hanging="360"/>
      </w:pPr>
    </w:lvl>
    <w:lvl w:ilvl="2" w:tplc="0427001B" w:tentative="1">
      <w:start w:val="1"/>
      <w:numFmt w:val="lowerRoman"/>
      <w:lvlText w:val="%3."/>
      <w:lvlJc w:val="right"/>
      <w:pPr>
        <w:ind w:left="3725" w:hanging="180"/>
      </w:pPr>
    </w:lvl>
    <w:lvl w:ilvl="3" w:tplc="0427000F" w:tentative="1">
      <w:start w:val="1"/>
      <w:numFmt w:val="decimal"/>
      <w:lvlText w:val="%4."/>
      <w:lvlJc w:val="left"/>
      <w:pPr>
        <w:ind w:left="4445" w:hanging="360"/>
      </w:pPr>
    </w:lvl>
    <w:lvl w:ilvl="4" w:tplc="04270019" w:tentative="1">
      <w:start w:val="1"/>
      <w:numFmt w:val="lowerLetter"/>
      <w:lvlText w:val="%5."/>
      <w:lvlJc w:val="left"/>
      <w:pPr>
        <w:ind w:left="5165" w:hanging="360"/>
      </w:pPr>
    </w:lvl>
    <w:lvl w:ilvl="5" w:tplc="0427001B" w:tentative="1">
      <w:start w:val="1"/>
      <w:numFmt w:val="lowerRoman"/>
      <w:lvlText w:val="%6."/>
      <w:lvlJc w:val="right"/>
      <w:pPr>
        <w:ind w:left="5885" w:hanging="180"/>
      </w:pPr>
    </w:lvl>
    <w:lvl w:ilvl="6" w:tplc="0427000F" w:tentative="1">
      <w:start w:val="1"/>
      <w:numFmt w:val="decimal"/>
      <w:lvlText w:val="%7."/>
      <w:lvlJc w:val="left"/>
      <w:pPr>
        <w:ind w:left="6605" w:hanging="360"/>
      </w:pPr>
    </w:lvl>
    <w:lvl w:ilvl="7" w:tplc="04270019" w:tentative="1">
      <w:start w:val="1"/>
      <w:numFmt w:val="lowerLetter"/>
      <w:lvlText w:val="%8."/>
      <w:lvlJc w:val="left"/>
      <w:pPr>
        <w:ind w:left="7325" w:hanging="360"/>
      </w:pPr>
    </w:lvl>
    <w:lvl w:ilvl="8" w:tplc="0427001B" w:tentative="1">
      <w:start w:val="1"/>
      <w:numFmt w:val="lowerRoman"/>
      <w:lvlText w:val="%9."/>
      <w:lvlJc w:val="right"/>
      <w:pPr>
        <w:ind w:left="8045" w:hanging="180"/>
      </w:pPr>
    </w:lvl>
  </w:abstractNum>
  <w:abstractNum w:abstractNumId="5" w15:restartNumberingAfterBreak="0">
    <w:nsid w:val="1DA20B13"/>
    <w:multiLevelType w:val="hybridMultilevel"/>
    <w:tmpl w:val="F8683C0C"/>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1E282474"/>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7" w15:restartNumberingAfterBreak="0">
    <w:nsid w:val="2A386936"/>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D3E515F"/>
    <w:multiLevelType w:val="multilevel"/>
    <w:tmpl w:val="5296C320"/>
    <w:lvl w:ilvl="0">
      <w:start w:val="9"/>
      <w:numFmt w:val="decimal"/>
      <w:lvlText w:val="%1."/>
      <w:lvlJc w:val="left"/>
      <w:pPr>
        <w:ind w:left="1925" w:hanging="360"/>
      </w:pPr>
      <w:rPr>
        <w:rFonts w:hint="default"/>
      </w:rPr>
    </w:lvl>
    <w:lvl w:ilvl="1">
      <w:start w:val="1"/>
      <w:numFmt w:val="decimal"/>
      <w:isLgl/>
      <w:lvlText w:val="%1.%2."/>
      <w:lvlJc w:val="left"/>
      <w:pPr>
        <w:ind w:left="3230" w:hanging="1245"/>
      </w:pPr>
      <w:rPr>
        <w:rFonts w:hint="default"/>
        <w:strike w:val="0"/>
        <w:color w:val="auto"/>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9" w15:restartNumberingAfterBreak="0">
    <w:nsid w:val="30C47C9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0" w15:restartNumberingAfterBreak="0">
    <w:nsid w:val="39A24C99"/>
    <w:multiLevelType w:val="hybridMultilevel"/>
    <w:tmpl w:val="2D80D672"/>
    <w:lvl w:ilvl="0" w:tplc="37AE5C8E">
      <w:start w:val="1"/>
      <w:numFmt w:val="decimal"/>
      <w:lvlText w:val="%1."/>
      <w:lvlJc w:val="left"/>
      <w:pPr>
        <w:ind w:left="927" w:hanging="360"/>
      </w:pPr>
      <w:rPr>
        <w:rFonts w:hint="default"/>
        <w:color w:val="FF000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3AB270A6"/>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2" w15:restartNumberingAfterBreak="0">
    <w:nsid w:val="3D5F24C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3" w15:restartNumberingAfterBreak="0">
    <w:nsid w:val="41517C6F"/>
    <w:multiLevelType w:val="multilevel"/>
    <w:tmpl w:val="5296C320"/>
    <w:lvl w:ilvl="0">
      <w:start w:val="9"/>
      <w:numFmt w:val="decimal"/>
      <w:lvlText w:val="%1."/>
      <w:lvlJc w:val="left"/>
      <w:pPr>
        <w:ind w:left="1925" w:hanging="360"/>
      </w:pPr>
      <w:rPr>
        <w:rFonts w:hint="default"/>
      </w:rPr>
    </w:lvl>
    <w:lvl w:ilvl="1">
      <w:start w:val="1"/>
      <w:numFmt w:val="decimal"/>
      <w:isLgl/>
      <w:lvlText w:val="%1.%2."/>
      <w:lvlJc w:val="left"/>
      <w:pPr>
        <w:ind w:left="3230" w:hanging="1245"/>
      </w:pPr>
      <w:rPr>
        <w:rFonts w:hint="default"/>
        <w:strike w:val="0"/>
        <w:color w:val="auto"/>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4" w15:restartNumberingAfterBreak="0">
    <w:nsid w:val="4F0B0FE0"/>
    <w:multiLevelType w:val="hybridMultilevel"/>
    <w:tmpl w:val="6DFA8D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61222CBE"/>
    <w:multiLevelType w:val="multilevel"/>
    <w:tmpl w:val="4F8AF32A"/>
    <w:lvl w:ilvl="0">
      <w:start w:val="17"/>
      <w:numFmt w:val="decimal"/>
      <w:lvlText w:val="%1."/>
      <w:lvlJc w:val="left"/>
      <w:pPr>
        <w:ind w:left="660" w:hanging="660"/>
      </w:pPr>
      <w:rPr>
        <w:rFonts w:hint="default"/>
      </w:rPr>
    </w:lvl>
    <w:lvl w:ilvl="1">
      <w:start w:val="1"/>
      <w:numFmt w:val="decimal"/>
      <w:lvlText w:val="%1.%2."/>
      <w:lvlJc w:val="left"/>
      <w:pPr>
        <w:ind w:left="2225" w:hanging="660"/>
      </w:pPr>
      <w:rPr>
        <w:rFonts w:hint="default"/>
      </w:rPr>
    </w:lvl>
    <w:lvl w:ilvl="2">
      <w:start w:val="2"/>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830" w:hanging="144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4320" w:hanging="1800"/>
      </w:pPr>
      <w:rPr>
        <w:rFonts w:hint="default"/>
      </w:rPr>
    </w:lvl>
  </w:abstractNum>
  <w:abstractNum w:abstractNumId="16" w15:restartNumberingAfterBreak="0">
    <w:nsid w:val="629A6E27"/>
    <w:multiLevelType w:val="multilevel"/>
    <w:tmpl w:val="3C9EE22C"/>
    <w:lvl w:ilvl="0">
      <w:start w:val="9"/>
      <w:numFmt w:val="decimal"/>
      <w:lvlText w:val="%1."/>
      <w:lvlJc w:val="left"/>
      <w:pPr>
        <w:ind w:left="1925" w:hanging="360"/>
      </w:pPr>
      <w:rPr>
        <w:rFonts w:hint="default"/>
      </w:rPr>
    </w:lvl>
    <w:lvl w:ilvl="1" w:tentative="1">
      <w:start w:val="1"/>
      <w:numFmt w:val="lowerLetter"/>
      <w:lvlText w:val="%2."/>
      <w:lvlJc w:val="left"/>
      <w:pPr>
        <w:ind w:left="2645" w:hanging="360"/>
      </w:pPr>
    </w:lvl>
    <w:lvl w:ilvl="2" w:tentative="1">
      <w:start w:val="1"/>
      <w:numFmt w:val="lowerRoman"/>
      <w:lvlText w:val="%3."/>
      <w:lvlJc w:val="right"/>
      <w:pPr>
        <w:ind w:left="3365" w:hanging="180"/>
      </w:pPr>
    </w:lvl>
    <w:lvl w:ilvl="3" w:tentative="1">
      <w:start w:val="1"/>
      <w:numFmt w:val="decimal"/>
      <w:lvlText w:val="%4."/>
      <w:lvlJc w:val="left"/>
      <w:pPr>
        <w:ind w:left="4085" w:hanging="360"/>
      </w:pPr>
    </w:lvl>
    <w:lvl w:ilvl="4" w:tentative="1">
      <w:start w:val="1"/>
      <w:numFmt w:val="lowerLetter"/>
      <w:lvlText w:val="%5."/>
      <w:lvlJc w:val="left"/>
      <w:pPr>
        <w:ind w:left="4805" w:hanging="360"/>
      </w:pPr>
    </w:lvl>
    <w:lvl w:ilvl="5" w:tentative="1">
      <w:start w:val="1"/>
      <w:numFmt w:val="lowerRoman"/>
      <w:lvlText w:val="%6."/>
      <w:lvlJc w:val="right"/>
      <w:pPr>
        <w:ind w:left="5525" w:hanging="180"/>
      </w:pPr>
    </w:lvl>
    <w:lvl w:ilvl="6" w:tentative="1">
      <w:start w:val="1"/>
      <w:numFmt w:val="decimal"/>
      <w:lvlText w:val="%7."/>
      <w:lvlJc w:val="left"/>
      <w:pPr>
        <w:ind w:left="6245" w:hanging="360"/>
      </w:pPr>
    </w:lvl>
    <w:lvl w:ilvl="7" w:tentative="1">
      <w:start w:val="1"/>
      <w:numFmt w:val="lowerLetter"/>
      <w:lvlText w:val="%8."/>
      <w:lvlJc w:val="left"/>
      <w:pPr>
        <w:ind w:left="6965" w:hanging="360"/>
      </w:pPr>
    </w:lvl>
    <w:lvl w:ilvl="8" w:tentative="1">
      <w:start w:val="1"/>
      <w:numFmt w:val="lowerRoman"/>
      <w:lvlText w:val="%9."/>
      <w:lvlJc w:val="right"/>
      <w:pPr>
        <w:ind w:left="7685" w:hanging="180"/>
      </w:pPr>
    </w:lvl>
  </w:abstractNum>
  <w:abstractNum w:abstractNumId="17" w15:restartNumberingAfterBreak="0">
    <w:nsid w:val="6D0A72AE"/>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8" w15:restartNumberingAfterBreak="0">
    <w:nsid w:val="7426213F"/>
    <w:multiLevelType w:val="multilevel"/>
    <w:tmpl w:val="2660B1A4"/>
    <w:lvl w:ilvl="0">
      <w:start w:val="1"/>
      <w:numFmt w:val="decimal"/>
      <w:lvlText w:val="%1."/>
      <w:lvlJc w:val="left"/>
      <w:pPr>
        <w:ind w:left="1706"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6CD5D01"/>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B6D501D"/>
    <w:multiLevelType w:val="multilevel"/>
    <w:tmpl w:val="B0728E8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7C9074C9"/>
    <w:multiLevelType w:val="multilevel"/>
    <w:tmpl w:val="8288189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strike w:val="0"/>
        <w:color w:val="auto"/>
      </w:rPr>
    </w:lvl>
    <w:lvl w:ilvl="2">
      <w:start w:val="1"/>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470" w:hanging="108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3960" w:hanging="1440"/>
      </w:pPr>
      <w:rPr>
        <w:rFonts w:hint="default"/>
      </w:rPr>
    </w:lvl>
  </w:abstractNum>
  <w:num w:numId="1">
    <w:abstractNumId w:val="18"/>
  </w:num>
  <w:num w:numId="2">
    <w:abstractNumId w:val="7"/>
  </w:num>
  <w:num w:numId="3">
    <w:abstractNumId w:val="19"/>
  </w:num>
  <w:num w:numId="4">
    <w:abstractNumId w:val="3"/>
  </w:num>
  <w:num w:numId="5">
    <w:abstractNumId w:val="13"/>
  </w:num>
  <w:num w:numId="6">
    <w:abstractNumId w:val="16"/>
  </w:num>
  <w:num w:numId="7">
    <w:abstractNumId w:val="1"/>
  </w:num>
  <w:num w:numId="8">
    <w:abstractNumId w:val="2"/>
  </w:num>
  <w:num w:numId="9">
    <w:abstractNumId w:val="11"/>
  </w:num>
  <w:num w:numId="10">
    <w:abstractNumId w:val="17"/>
  </w:num>
  <w:num w:numId="11">
    <w:abstractNumId w:val="12"/>
  </w:num>
  <w:num w:numId="12">
    <w:abstractNumId w:val="9"/>
  </w:num>
  <w:num w:numId="13">
    <w:abstractNumId w:val="6"/>
  </w:num>
  <w:num w:numId="14">
    <w:abstractNumId w:val="4"/>
  </w:num>
  <w:num w:numId="15">
    <w:abstractNumId w:val="8"/>
  </w:num>
  <w:num w:numId="16">
    <w:abstractNumId w:val="21"/>
  </w:num>
  <w:num w:numId="17">
    <w:abstractNumId w:val="14"/>
  </w:num>
  <w:num w:numId="18">
    <w:abstractNumId w:val="0"/>
  </w:num>
  <w:num w:numId="19">
    <w:abstractNumId w:val="15"/>
  </w:num>
  <w:num w:numId="20">
    <w:abstractNumId w:val="10"/>
  </w:num>
  <w:num w:numId="21">
    <w:abstractNumId w:val="5"/>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61"/>
    <w:rsid w:val="000007B5"/>
    <w:rsid w:val="00004BF7"/>
    <w:rsid w:val="00016A48"/>
    <w:rsid w:val="0001725C"/>
    <w:rsid w:val="000239A7"/>
    <w:rsid w:val="0002405D"/>
    <w:rsid w:val="00030131"/>
    <w:rsid w:val="00033FBF"/>
    <w:rsid w:val="00041C6F"/>
    <w:rsid w:val="00045133"/>
    <w:rsid w:val="0005196D"/>
    <w:rsid w:val="00052681"/>
    <w:rsid w:val="00053E62"/>
    <w:rsid w:val="00054E32"/>
    <w:rsid w:val="00064F35"/>
    <w:rsid w:val="000727A1"/>
    <w:rsid w:val="00073559"/>
    <w:rsid w:val="000861E8"/>
    <w:rsid w:val="00091317"/>
    <w:rsid w:val="000922C9"/>
    <w:rsid w:val="000A48B9"/>
    <w:rsid w:val="000B3FE7"/>
    <w:rsid w:val="000B44B7"/>
    <w:rsid w:val="000C0BA9"/>
    <w:rsid w:val="000C6E76"/>
    <w:rsid w:val="000C7DC5"/>
    <w:rsid w:val="000D3338"/>
    <w:rsid w:val="000D442E"/>
    <w:rsid w:val="000D5DBA"/>
    <w:rsid w:val="000D61B0"/>
    <w:rsid w:val="000E1FB8"/>
    <w:rsid w:val="000E37C3"/>
    <w:rsid w:val="000F0E5F"/>
    <w:rsid w:val="000F3C87"/>
    <w:rsid w:val="00102DD3"/>
    <w:rsid w:val="001059F4"/>
    <w:rsid w:val="00106BB6"/>
    <w:rsid w:val="001076FD"/>
    <w:rsid w:val="00111A8B"/>
    <w:rsid w:val="00113C20"/>
    <w:rsid w:val="0011655E"/>
    <w:rsid w:val="00122AC6"/>
    <w:rsid w:val="001238BB"/>
    <w:rsid w:val="00123ACA"/>
    <w:rsid w:val="00134529"/>
    <w:rsid w:val="00134AD8"/>
    <w:rsid w:val="0014251D"/>
    <w:rsid w:val="00142B65"/>
    <w:rsid w:val="00143416"/>
    <w:rsid w:val="00157D3A"/>
    <w:rsid w:val="00164DB3"/>
    <w:rsid w:val="001652A9"/>
    <w:rsid w:val="00172381"/>
    <w:rsid w:val="00176A06"/>
    <w:rsid w:val="001921F5"/>
    <w:rsid w:val="00195D54"/>
    <w:rsid w:val="001B13B6"/>
    <w:rsid w:val="001B1B4E"/>
    <w:rsid w:val="001B2C48"/>
    <w:rsid w:val="001C5EC3"/>
    <w:rsid w:val="001D1D13"/>
    <w:rsid w:val="001E755B"/>
    <w:rsid w:val="001F4166"/>
    <w:rsid w:val="001F5C8B"/>
    <w:rsid w:val="002011EE"/>
    <w:rsid w:val="00203BE0"/>
    <w:rsid w:val="00205D93"/>
    <w:rsid w:val="00210322"/>
    <w:rsid w:val="0021248A"/>
    <w:rsid w:val="00213FD9"/>
    <w:rsid w:val="00215F18"/>
    <w:rsid w:val="002203B1"/>
    <w:rsid w:val="002237F6"/>
    <w:rsid w:val="00236A42"/>
    <w:rsid w:val="0024705D"/>
    <w:rsid w:val="002478F4"/>
    <w:rsid w:val="002542C3"/>
    <w:rsid w:val="00254694"/>
    <w:rsid w:val="00256210"/>
    <w:rsid w:val="0026226B"/>
    <w:rsid w:val="002629E7"/>
    <w:rsid w:val="002631B6"/>
    <w:rsid w:val="002634D8"/>
    <w:rsid w:val="00277A2F"/>
    <w:rsid w:val="00284D6B"/>
    <w:rsid w:val="00290F3E"/>
    <w:rsid w:val="002A0C87"/>
    <w:rsid w:val="002A2646"/>
    <w:rsid w:val="002B0CFB"/>
    <w:rsid w:val="002B13CE"/>
    <w:rsid w:val="002B1A6D"/>
    <w:rsid w:val="002B1E83"/>
    <w:rsid w:val="002B2B73"/>
    <w:rsid w:val="002C0ABF"/>
    <w:rsid w:val="002C37E2"/>
    <w:rsid w:val="002C591D"/>
    <w:rsid w:val="002C6248"/>
    <w:rsid w:val="002D2139"/>
    <w:rsid w:val="002D4680"/>
    <w:rsid w:val="002D4E9B"/>
    <w:rsid w:val="002D5FC0"/>
    <w:rsid w:val="002E05D9"/>
    <w:rsid w:val="002E3058"/>
    <w:rsid w:val="002E3AE9"/>
    <w:rsid w:val="002E5873"/>
    <w:rsid w:val="002E6A89"/>
    <w:rsid w:val="002F10DC"/>
    <w:rsid w:val="002F2A19"/>
    <w:rsid w:val="00304690"/>
    <w:rsid w:val="0030485A"/>
    <w:rsid w:val="0031249E"/>
    <w:rsid w:val="00312D9B"/>
    <w:rsid w:val="00315419"/>
    <w:rsid w:val="003173D5"/>
    <w:rsid w:val="00317F95"/>
    <w:rsid w:val="00321020"/>
    <w:rsid w:val="00322145"/>
    <w:rsid w:val="00325016"/>
    <w:rsid w:val="003402B1"/>
    <w:rsid w:val="00341C96"/>
    <w:rsid w:val="00343D49"/>
    <w:rsid w:val="0034544A"/>
    <w:rsid w:val="00350CF3"/>
    <w:rsid w:val="00350E69"/>
    <w:rsid w:val="0035584F"/>
    <w:rsid w:val="00376AE1"/>
    <w:rsid w:val="00381039"/>
    <w:rsid w:val="00381EA1"/>
    <w:rsid w:val="00382384"/>
    <w:rsid w:val="00384C79"/>
    <w:rsid w:val="003865E2"/>
    <w:rsid w:val="00390C0C"/>
    <w:rsid w:val="00391B6C"/>
    <w:rsid w:val="00394B71"/>
    <w:rsid w:val="00396FBD"/>
    <w:rsid w:val="003A2F5A"/>
    <w:rsid w:val="003B0148"/>
    <w:rsid w:val="003B2DB1"/>
    <w:rsid w:val="003B5E57"/>
    <w:rsid w:val="003C5CEF"/>
    <w:rsid w:val="003D1124"/>
    <w:rsid w:val="003D257F"/>
    <w:rsid w:val="003D50B4"/>
    <w:rsid w:val="003D518C"/>
    <w:rsid w:val="003D7E49"/>
    <w:rsid w:val="003E18DA"/>
    <w:rsid w:val="003E259B"/>
    <w:rsid w:val="003E3B39"/>
    <w:rsid w:val="003E5C8E"/>
    <w:rsid w:val="003E618C"/>
    <w:rsid w:val="003F622B"/>
    <w:rsid w:val="004000D8"/>
    <w:rsid w:val="00405DF1"/>
    <w:rsid w:val="004123B4"/>
    <w:rsid w:val="00426DFC"/>
    <w:rsid w:val="00431F6E"/>
    <w:rsid w:val="00432B09"/>
    <w:rsid w:val="00441928"/>
    <w:rsid w:val="004438DC"/>
    <w:rsid w:val="004453AC"/>
    <w:rsid w:val="00445F82"/>
    <w:rsid w:val="004460BC"/>
    <w:rsid w:val="00447933"/>
    <w:rsid w:val="00451AAE"/>
    <w:rsid w:val="0045281F"/>
    <w:rsid w:val="00454130"/>
    <w:rsid w:val="004563D0"/>
    <w:rsid w:val="0046233A"/>
    <w:rsid w:val="00472D0F"/>
    <w:rsid w:val="004855CF"/>
    <w:rsid w:val="0048583C"/>
    <w:rsid w:val="00497559"/>
    <w:rsid w:val="00497899"/>
    <w:rsid w:val="004A19D3"/>
    <w:rsid w:val="004A1F16"/>
    <w:rsid w:val="004A51EB"/>
    <w:rsid w:val="004A5513"/>
    <w:rsid w:val="004B043C"/>
    <w:rsid w:val="004B0B9A"/>
    <w:rsid w:val="004B1785"/>
    <w:rsid w:val="004B1897"/>
    <w:rsid w:val="004B338C"/>
    <w:rsid w:val="004C6175"/>
    <w:rsid w:val="004C7C38"/>
    <w:rsid w:val="004D1335"/>
    <w:rsid w:val="004D2EF0"/>
    <w:rsid w:val="004D777F"/>
    <w:rsid w:val="004E496F"/>
    <w:rsid w:val="004F3704"/>
    <w:rsid w:val="004F4F53"/>
    <w:rsid w:val="005053A4"/>
    <w:rsid w:val="00507C32"/>
    <w:rsid w:val="00511030"/>
    <w:rsid w:val="0051135D"/>
    <w:rsid w:val="00514982"/>
    <w:rsid w:val="00516C60"/>
    <w:rsid w:val="00516E61"/>
    <w:rsid w:val="00517A14"/>
    <w:rsid w:val="00520F4C"/>
    <w:rsid w:val="005240CC"/>
    <w:rsid w:val="005245BA"/>
    <w:rsid w:val="00527D03"/>
    <w:rsid w:val="00536A0D"/>
    <w:rsid w:val="00542222"/>
    <w:rsid w:val="0054247A"/>
    <w:rsid w:val="005438FA"/>
    <w:rsid w:val="0054399F"/>
    <w:rsid w:val="00544025"/>
    <w:rsid w:val="00545B3C"/>
    <w:rsid w:val="0054769D"/>
    <w:rsid w:val="0055463E"/>
    <w:rsid w:val="005609D0"/>
    <w:rsid w:val="005631C9"/>
    <w:rsid w:val="00563489"/>
    <w:rsid w:val="0056476C"/>
    <w:rsid w:val="00567C27"/>
    <w:rsid w:val="00574A29"/>
    <w:rsid w:val="00586659"/>
    <w:rsid w:val="00586DC4"/>
    <w:rsid w:val="00587DE1"/>
    <w:rsid w:val="00590F26"/>
    <w:rsid w:val="00592A29"/>
    <w:rsid w:val="005930EB"/>
    <w:rsid w:val="005949DC"/>
    <w:rsid w:val="005A75E2"/>
    <w:rsid w:val="005A77A6"/>
    <w:rsid w:val="005B019F"/>
    <w:rsid w:val="005B23E8"/>
    <w:rsid w:val="005B2E17"/>
    <w:rsid w:val="005B3901"/>
    <w:rsid w:val="005C2B9B"/>
    <w:rsid w:val="005D101A"/>
    <w:rsid w:val="005D2BEA"/>
    <w:rsid w:val="005D3386"/>
    <w:rsid w:val="005D3912"/>
    <w:rsid w:val="005D3DD2"/>
    <w:rsid w:val="005D7D0B"/>
    <w:rsid w:val="005E036F"/>
    <w:rsid w:val="005E4261"/>
    <w:rsid w:val="005E4BFA"/>
    <w:rsid w:val="005E4F26"/>
    <w:rsid w:val="005F0DC1"/>
    <w:rsid w:val="005F1917"/>
    <w:rsid w:val="005F463D"/>
    <w:rsid w:val="005F56E1"/>
    <w:rsid w:val="005F59BB"/>
    <w:rsid w:val="006034CB"/>
    <w:rsid w:val="00603FA9"/>
    <w:rsid w:val="006100D2"/>
    <w:rsid w:val="006111DA"/>
    <w:rsid w:val="006123E9"/>
    <w:rsid w:val="00613EAC"/>
    <w:rsid w:val="006144E0"/>
    <w:rsid w:val="00627403"/>
    <w:rsid w:val="00630C6E"/>
    <w:rsid w:val="00636FB2"/>
    <w:rsid w:val="0064083C"/>
    <w:rsid w:val="00653115"/>
    <w:rsid w:val="0065592A"/>
    <w:rsid w:val="0066537B"/>
    <w:rsid w:val="00667F0E"/>
    <w:rsid w:val="0067194A"/>
    <w:rsid w:val="00675D6D"/>
    <w:rsid w:val="006760AF"/>
    <w:rsid w:val="006874E5"/>
    <w:rsid w:val="006924C4"/>
    <w:rsid w:val="006925DE"/>
    <w:rsid w:val="00692AE6"/>
    <w:rsid w:val="0069316A"/>
    <w:rsid w:val="00694AA5"/>
    <w:rsid w:val="006A1AE1"/>
    <w:rsid w:val="006A2275"/>
    <w:rsid w:val="006A265E"/>
    <w:rsid w:val="006A67BC"/>
    <w:rsid w:val="006A701C"/>
    <w:rsid w:val="006A760B"/>
    <w:rsid w:val="006B26DB"/>
    <w:rsid w:val="006B27F8"/>
    <w:rsid w:val="006B317D"/>
    <w:rsid w:val="006C084B"/>
    <w:rsid w:val="006C127B"/>
    <w:rsid w:val="006C18EA"/>
    <w:rsid w:val="006C35AA"/>
    <w:rsid w:val="006C3DFE"/>
    <w:rsid w:val="006D2F4E"/>
    <w:rsid w:val="006D3B6B"/>
    <w:rsid w:val="006D5D28"/>
    <w:rsid w:val="006D77D5"/>
    <w:rsid w:val="006E190D"/>
    <w:rsid w:val="006F466F"/>
    <w:rsid w:val="006F4806"/>
    <w:rsid w:val="006F4FBF"/>
    <w:rsid w:val="00705E54"/>
    <w:rsid w:val="00706140"/>
    <w:rsid w:val="007110F5"/>
    <w:rsid w:val="00711D05"/>
    <w:rsid w:val="00713ACA"/>
    <w:rsid w:val="00725543"/>
    <w:rsid w:val="007301B5"/>
    <w:rsid w:val="00732DF1"/>
    <w:rsid w:val="00734564"/>
    <w:rsid w:val="007353CC"/>
    <w:rsid w:val="00735CC6"/>
    <w:rsid w:val="00740EE1"/>
    <w:rsid w:val="0074122B"/>
    <w:rsid w:val="007444E4"/>
    <w:rsid w:val="0075108C"/>
    <w:rsid w:val="0075229B"/>
    <w:rsid w:val="00756CB0"/>
    <w:rsid w:val="00765685"/>
    <w:rsid w:val="00767B60"/>
    <w:rsid w:val="00772B85"/>
    <w:rsid w:val="0077312D"/>
    <w:rsid w:val="00775926"/>
    <w:rsid w:val="00775A67"/>
    <w:rsid w:val="0077709A"/>
    <w:rsid w:val="00780238"/>
    <w:rsid w:val="00785254"/>
    <w:rsid w:val="00791B54"/>
    <w:rsid w:val="007926CC"/>
    <w:rsid w:val="00793E90"/>
    <w:rsid w:val="00794F5A"/>
    <w:rsid w:val="007974F5"/>
    <w:rsid w:val="007A666A"/>
    <w:rsid w:val="007B0102"/>
    <w:rsid w:val="007B1BB5"/>
    <w:rsid w:val="007B2A72"/>
    <w:rsid w:val="007B4B05"/>
    <w:rsid w:val="007B50E4"/>
    <w:rsid w:val="007C1DE6"/>
    <w:rsid w:val="007C70CF"/>
    <w:rsid w:val="007D60AF"/>
    <w:rsid w:val="007E054F"/>
    <w:rsid w:val="007E2E9B"/>
    <w:rsid w:val="007E2FD7"/>
    <w:rsid w:val="007F6724"/>
    <w:rsid w:val="007F69E3"/>
    <w:rsid w:val="00805209"/>
    <w:rsid w:val="00814ECE"/>
    <w:rsid w:val="008155A4"/>
    <w:rsid w:val="0081602E"/>
    <w:rsid w:val="00816E4A"/>
    <w:rsid w:val="00825317"/>
    <w:rsid w:val="008260B4"/>
    <w:rsid w:val="00830EA1"/>
    <w:rsid w:val="00831020"/>
    <w:rsid w:val="008321B3"/>
    <w:rsid w:val="008434C6"/>
    <w:rsid w:val="00846829"/>
    <w:rsid w:val="00846935"/>
    <w:rsid w:val="00847707"/>
    <w:rsid w:val="00847BC5"/>
    <w:rsid w:val="00853113"/>
    <w:rsid w:val="00856A9D"/>
    <w:rsid w:val="00860B5E"/>
    <w:rsid w:val="00862E52"/>
    <w:rsid w:val="00865256"/>
    <w:rsid w:val="00866DC4"/>
    <w:rsid w:val="00870B3E"/>
    <w:rsid w:val="0087506B"/>
    <w:rsid w:val="008760ED"/>
    <w:rsid w:val="008764CB"/>
    <w:rsid w:val="00876645"/>
    <w:rsid w:val="0088060F"/>
    <w:rsid w:val="0089223D"/>
    <w:rsid w:val="008926FB"/>
    <w:rsid w:val="0089556C"/>
    <w:rsid w:val="008974B3"/>
    <w:rsid w:val="00897944"/>
    <w:rsid w:val="00897986"/>
    <w:rsid w:val="008979DF"/>
    <w:rsid w:val="008A360A"/>
    <w:rsid w:val="008A446B"/>
    <w:rsid w:val="008A47A4"/>
    <w:rsid w:val="008A6E89"/>
    <w:rsid w:val="008B1673"/>
    <w:rsid w:val="008B60AC"/>
    <w:rsid w:val="008B6B5B"/>
    <w:rsid w:val="008C185D"/>
    <w:rsid w:val="008C3BA3"/>
    <w:rsid w:val="008C42C0"/>
    <w:rsid w:val="008C6B15"/>
    <w:rsid w:val="008D0ACD"/>
    <w:rsid w:val="008D1285"/>
    <w:rsid w:val="008D13EB"/>
    <w:rsid w:val="008D38C4"/>
    <w:rsid w:val="008E5B7A"/>
    <w:rsid w:val="008E5C34"/>
    <w:rsid w:val="008E7F5B"/>
    <w:rsid w:val="008F51F4"/>
    <w:rsid w:val="008F6439"/>
    <w:rsid w:val="009019DB"/>
    <w:rsid w:val="0090259C"/>
    <w:rsid w:val="009043A8"/>
    <w:rsid w:val="009074AA"/>
    <w:rsid w:val="009122D7"/>
    <w:rsid w:val="00912968"/>
    <w:rsid w:val="00917406"/>
    <w:rsid w:val="0092485F"/>
    <w:rsid w:val="009330E9"/>
    <w:rsid w:val="009339A7"/>
    <w:rsid w:val="00940419"/>
    <w:rsid w:val="00941A8A"/>
    <w:rsid w:val="00941D73"/>
    <w:rsid w:val="0094670A"/>
    <w:rsid w:val="00947D61"/>
    <w:rsid w:val="00961C99"/>
    <w:rsid w:val="00962F74"/>
    <w:rsid w:val="00970D15"/>
    <w:rsid w:val="009801A3"/>
    <w:rsid w:val="00980C11"/>
    <w:rsid w:val="00982327"/>
    <w:rsid w:val="00987834"/>
    <w:rsid w:val="009974D6"/>
    <w:rsid w:val="009A0132"/>
    <w:rsid w:val="009A08D5"/>
    <w:rsid w:val="009B2A94"/>
    <w:rsid w:val="009C1D37"/>
    <w:rsid w:val="009C1F16"/>
    <w:rsid w:val="009C23BF"/>
    <w:rsid w:val="009C2D72"/>
    <w:rsid w:val="009C2E13"/>
    <w:rsid w:val="009C3589"/>
    <w:rsid w:val="009C4EF8"/>
    <w:rsid w:val="009C4EFE"/>
    <w:rsid w:val="009C6A1C"/>
    <w:rsid w:val="009C6C40"/>
    <w:rsid w:val="009D5E4F"/>
    <w:rsid w:val="009E29E3"/>
    <w:rsid w:val="009E7C0F"/>
    <w:rsid w:val="009F0A00"/>
    <w:rsid w:val="009F1005"/>
    <w:rsid w:val="009F6C5D"/>
    <w:rsid w:val="00A01F32"/>
    <w:rsid w:val="00A02287"/>
    <w:rsid w:val="00A05535"/>
    <w:rsid w:val="00A15101"/>
    <w:rsid w:val="00A17AEC"/>
    <w:rsid w:val="00A21FDC"/>
    <w:rsid w:val="00A30CDD"/>
    <w:rsid w:val="00A30FE6"/>
    <w:rsid w:val="00A31987"/>
    <w:rsid w:val="00A31CF5"/>
    <w:rsid w:val="00A32427"/>
    <w:rsid w:val="00A352D2"/>
    <w:rsid w:val="00A376FE"/>
    <w:rsid w:val="00A43AFF"/>
    <w:rsid w:val="00A45D9D"/>
    <w:rsid w:val="00A50225"/>
    <w:rsid w:val="00A54573"/>
    <w:rsid w:val="00A54F2F"/>
    <w:rsid w:val="00A6457D"/>
    <w:rsid w:val="00A654F4"/>
    <w:rsid w:val="00A6706F"/>
    <w:rsid w:val="00A72329"/>
    <w:rsid w:val="00A7506C"/>
    <w:rsid w:val="00A75BE4"/>
    <w:rsid w:val="00A76B12"/>
    <w:rsid w:val="00A805B2"/>
    <w:rsid w:val="00A84EC9"/>
    <w:rsid w:val="00A9079B"/>
    <w:rsid w:val="00A93C89"/>
    <w:rsid w:val="00A94C52"/>
    <w:rsid w:val="00A96B9F"/>
    <w:rsid w:val="00A970C4"/>
    <w:rsid w:val="00A97B47"/>
    <w:rsid w:val="00AA2FD8"/>
    <w:rsid w:val="00AA5863"/>
    <w:rsid w:val="00AB29C9"/>
    <w:rsid w:val="00AB3799"/>
    <w:rsid w:val="00AB6567"/>
    <w:rsid w:val="00AB6789"/>
    <w:rsid w:val="00AB7441"/>
    <w:rsid w:val="00AC0EC6"/>
    <w:rsid w:val="00AC4B3F"/>
    <w:rsid w:val="00AC4F8D"/>
    <w:rsid w:val="00AC6EFA"/>
    <w:rsid w:val="00AD1008"/>
    <w:rsid w:val="00AD16B6"/>
    <w:rsid w:val="00AD33E0"/>
    <w:rsid w:val="00AD497A"/>
    <w:rsid w:val="00AD7155"/>
    <w:rsid w:val="00AE31D0"/>
    <w:rsid w:val="00AE72F4"/>
    <w:rsid w:val="00AE7BFB"/>
    <w:rsid w:val="00AF28E7"/>
    <w:rsid w:val="00AF6B4C"/>
    <w:rsid w:val="00AF792F"/>
    <w:rsid w:val="00B04F29"/>
    <w:rsid w:val="00B05C09"/>
    <w:rsid w:val="00B156ED"/>
    <w:rsid w:val="00B203E3"/>
    <w:rsid w:val="00B21FA0"/>
    <w:rsid w:val="00B22082"/>
    <w:rsid w:val="00B2217C"/>
    <w:rsid w:val="00B2463F"/>
    <w:rsid w:val="00B31D54"/>
    <w:rsid w:val="00B3216A"/>
    <w:rsid w:val="00B32974"/>
    <w:rsid w:val="00B36839"/>
    <w:rsid w:val="00B368D7"/>
    <w:rsid w:val="00B37E8C"/>
    <w:rsid w:val="00B41462"/>
    <w:rsid w:val="00B43DE1"/>
    <w:rsid w:val="00B52CC9"/>
    <w:rsid w:val="00B563A0"/>
    <w:rsid w:val="00B63E61"/>
    <w:rsid w:val="00B74F28"/>
    <w:rsid w:val="00B7666B"/>
    <w:rsid w:val="00B8058F"/>
    <w:rsid w:val="00B82738"/>
    <w:rsid w:val="00B8367F"/>
    <w:rsid w:val="00B84BD8"/>
    <w:rsid w:val="00B85505"/>
    <w:rsid w:val="00B85E7B"/>
    <w:rsid w:val="00BA3815"/>
    <w:rsid w:val="00BB2740"/>
    <w:rsid w:val="00BB40D5"/>
    <w:rsid w:val="00BC0169"/>
    <w:rsid w:val="00BD394E"/>
    <w:rsid w:val="00BD5ACB"/>
    <w:rsid w:val="00BE32D0"/>
    <w:rsid w:val="00BF0CB3"/>
    <w:rsid w:val="00BF1C9E"/>
    <w:rsid w:val="00BF6141"/>
    <w:rsid w:val="00C0212A"/>
    <w:rsid w:val="00C06249"/>
    <w:rsid w:val="00C162AA"/>
    <w:rsid w:val="00C2078C"/>
    <w:rsid w:val="00C2092B"/>
    <w:rsid w:val="00C226F6"/>
    <w:rsid w:val="00C2419A"/>
    <w:rsid w:val="00C24E23"/>
    <w:rsid w:val="00C25F3F"/>
    <w:rsid w:val="00C34EFB"/>
    <w:rsid w:val="00C37256"/>
    <w:rsid w:val="00C40910"/>
    <w:rsid w:val="00C41BE2"/>
    <w:rsid w:val="00C422AE"/>
    <w:rsid w:val="00C44A44"/>
    <w:rsid w:val="00C4666A"/>
    <w:rsid w:val="00C50C67"/>
    <w:rsid w:val="00C5219B"/>
    <w:rsid w:val="00C522BF"/>
    <w:rsid w:val="00C55D11"/>
    <w:rsid w:val="00C566D2"/>
    <w:rsid w:val="00C61CDF"/>
    <w:rsid w:val="00C62CFB"/>
    <w:rsid w:val="00C673BE"/>
    <w:rsid w:val="00C729E7"/>
    <w:rsid w:val="00C749E0"/>
    <w:rsid w:val="00C822BA"/>
    <w:rsid w:val="00C83609"/>
    <w:rsid w:val="00C83C1D"/>
    <w:rsid w:val="00C91022"/>
    <w:rsid w:val="00C957CD"/>
    <w:rsid w:val="00C95EC4"/>
    <w:rsid w:val="00C9676C"/>
    <w:rsid w:val="00C96EDF"/>
    <w:rsid w:val="00CA37A3"/>
    <w:rsid w:val="00CA4F5A"/>
    <w:rsid w:val="00CA536C"/>
    <w:rsid w:val="00CA66FC"/>
    <w:rsid w:val="00CB3F9D"/>
    <w:rsid w:val="00CB68DF"/>
    <w:rsid w:val="00CB6ADB"/>
    <w:rsid w:val="00CC10EB"/>
    <w:rsid w:val="00CC21FD"/>
    <w:rsid w:val="00CC2CA0"/>
    <w:rsid w:val="00CC2CED"/>
    <w:rsid w:val="00CC4457"/>
    <w:rsid w:val="00CC476E"/>
    <w:rsid w:val="00CC5051"/>
    <w:rsid w:val="00CD3B0C"/>
    <w:rsid w:val="00CE424F"/>
    <w:rsid w:val="00CE5CC7"/>
    <w:rsid w:val="00CE691E"/>
    <w:rsid w:val="00CE6E61"/>
    <w:rsid w:val="00CF0DB6"/>
    <w:rsid w:val="00CF38DA"/>
    <w:rsid w:val="00CF4054"/>
    <w:rsid w:val="00CF4492"/>
    <w:rsid w:val="00D02731"/>
    <w:rsid w:val="00D0583F"/>
    <w:rsid w:val="00D06CAD"/>
    <w:rsid w:val="00D129C7"/>
    <w:rsid w:val="00D12BC4"/>
    <w:rsid w:val="00D14895"/>
    <w:rsid w:val="00D21AC7"/>
    <w:rsid w:val="00D303A1"/>
    <w:rsid w:val="00D32B67"/>
    <w:rsid w:val="00D3617D"/>
    <w:rsid w:val="00D3674D"/>
    <w:rsid w:val="00D36D01"/>
    <w:rsid w:val="00D377A1"/>
    <w:rsid w:val="00D42A5F"/>
    <w:rsid w:val="00D52D40"/>
    <w:rsid w:val="00D532F8"/>
    <w:rsid w:val="00D53DF7"/>
    <w:rsid w:val="00D54C83"/>
    <w:rsid w:val="00D55BEB"/>
    <w:rsid w:val="00D55CCD"/>
    <w:rsid w:val="00D55CFF"/>
    <w:rsid w:val="00D578BD"/>
    <w:rsid w:val="00D57B28"/>
    <w:rsid w:val="00D63A4C"/>
    <w:rsid w:val="00D70E30"/>
    <w:rsid w:val="00D71243"/>
    <w:rsid w:val="00D7452E"/>
    <w:rsid w:val="00D75D54"/>
    <w:rsid w:val="00D76B70"/>
    <w:rsid w:val="00D8348A"/>
    <w:rsid w:val="00D83916"/>
    <w:rsid w:val="00D87448"/>
    <w:rsid w:val="00D87D72"/>
    <w:rsid w:val="00D87EC5"/>
    <w:rsid w:val="00D90EAB"/>
    <w:rsid w:val="00DA08BE"/>
    <w:rsid w:val="00DA305F"/>
    <w:rsid w:val="00DB2787"/>
    <w:rsid w:val="00DB70D5"/>
    <w:rsid w:val="00DB7B34"/>
    <w:rsid w:val="00DC1A5B"/>
    <w:rsid w:val="00DC66F7"/>
    <w:rsid w:val="00DE091F"/>
    <w:rsid w:val="00DE1ABB"/>
    <w:rsid w:val="00DE301E"/>
    <w:rsid w:val="00DE47DB"/>
    <w:rsid w:val="00DE6CAF"/>
    <w:rsid w:val="00DE738F"/>
    <w:rsid w:val="00E03C98"/>
    <w:rsid w:val="00E17740"/>
    <w:rsid w:val="00E20844"/>
    <w:rsid w:val="00E240F5"/>
    <w:rsid w:val="00E247BB"/>
    <w:rsid w:val="00E26801"/>
    <w:rsid w:val="00E33E6E"/>
    <w:rsid w:val="00E34995"/>
    <w:rsid w:val="00E37CB4"/>
    <w:rsid w:val="00E40AE0"/>
    <w:rsid w:val="00E550FF"/>
    <w:rsid w:val="00E6043E"/>
    <w:rsid w:val="00E614A9"/>
    <w:rsid w:val="00E6658B"/>
    <w:rsid w:val="00E6720B"/>
    <w:rsid w:val="00E72889"/>
    <w:rsid w:val="00E750C3"/>
    <w:rsid w:val="00E75661"/>
    <w:rsid w:val="00E75739"/>
    <w:rsid w:val="00E8219E"/>
    <w:rsid w:val="00E865E0"/>
    <w:rsid w:val="00E92D0B"/>
    <w:rsid w:val="00E944AC"/>
    <w:rsid w:val="00E9584B"/>
    <w:rsid w:val="00E95920"/>
    <w:rsid w:val="00E96513"/>
    <w:rsid w:val="00E969BA"/>
    <w:rsid w:val="00E97213"/>
    <w:rsid w:val="00EA0430"/>
    <w:rsid w:val="00EA47BD"/>
    <w:rsid w:val="00EA78AB"/>
    <w:rsid w:val="00EB01E1"/>
    <w:rsid w:val="00EB1BFB"/>
    <w:rsid w:val="00EB7A3A"/>
    <w:rsid w:val="00EC653E"/>
    <w:rsid w:val="00ED6B87"/>
    <w:rsid w:val="00EE0C2B"/>
    <w:rsid w:val="00EE5D43"/>
    <w:rsid w:val="00EF286E"/>
    <w:rsid w:val="00F02235"/>
    <w:rsid w:val="00F02922"/>
    <w:rsid w:val="00F12EA6"/>
    <w:rsid w:val="00F13E28"/>
    <w:rsid w:val="00F16E3D"/>
    <w:rsid w:val="00F2655D"/>
    <w:rsid w:val="00F30365"/>
    <w:rsid w:val="00F31810"/>
    <w:rsid w:val="00F328FE"/>
    <w:rsid w:val="00F33AE1"/>
    <w:rsid w:val="00F45C09"/>
    <w:rsid w:val="00F527F0"/>
    <w:rsid w:val="00F55AA0"/>
    <w:rsid w:val="00F57AF5"/>
    <w:rsid w:val="00F61842"/>
    <w:rsid w:val="00F64041"/>
    <w:rsid w:val="00F676AC"/>
    <w:rsid w:val="00F73027"/>
    <w:rsid w:val="00F75802"/>
    <w:rsid w:val="00F82443"/>
    <w:rsid w:val="00F83E5C"/>
    <w:rsid w:val="00F87592"/>
    <w:rsid w:val="00F951F5"/>
    <w:rsid w:val="00F964BE"/>
    <w:rsid w:val="00FA6C3E"/>
    <w:rsid w:val="00FC331E"/>
    <w:rsid w:val="00FC4979"/>
    <w:rsid w:val="00FC4BB8"/>
    <w:rsid w:val="00FC6494"/>
    <w:rsid w:val="00FC667F"/>
    <w:rsid w:val="00FD1085"/>
    <w:rsid w:val="00FD310F"/>
    <w:rsid w:val="00FD68DE"/>
    <w:rsid w:val="00FD7F9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F5646"/>
  <w15:docId w15:val="{89831996-5F2C-4CA9-900D-BCABB3F5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4D133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610557077">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64ED-166F-4EC1-906B-49DB19DD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1</Pages>
  <Words>8103</Words>
  <Characters>4619</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12697</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„Windows“ vartotojas</cp:lastModifiedBy>
  <cp:revision>4</cp:revision>
  <cp:lastPrinted>2023-05-11T08:21:00Z</cp:lastPrinted>
  <dcterms:created xsi:type="dcterms:W3CDTF">2023-11-21T12:14:00Z</dcterms:created>
  <dcterms:modified xsi:type="dcterms:W3CDTF">2023-11-21T12:39:00Z</dcterms:modified>
</cp:coreProperties>
</file>