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2B" w:rsidRDefault="00592D18">
      <w:pPr>
        <w:pStyle w:val="Pagrindinistekstas"/>
        <w:spacing w:before="68"/>
        <w:ind w:left="5863"/>
      </w:pPr>
      <w:r>
        <w:t>PATVIRTINTA</w:t>
      </w:r>
    </w:p>
    <w:p w:rsidR="00565A2B" w:rsidRDefault="005C35CD">
      <w:pPr>
        <w:pStyle w:val="Pagrindinistekstas"/>
        <w:spacing w:before="1"/>
        <w:ind w:left="5863"/>
      </w:pPr>
      <w:r>
        <w:t xml:space="preserve">Pandėlio universalaus daugiafunkcio centro </w:t>
      </w:r>
      <w:r w:rsidR="00592D18">
        <w:t>direktoriaus</w:t>
      </w:r>
      <w:r w:rsidR="00592D18">
        <w:rPr>
          <w:spacing w:val="-1"/>
        </w:rPr>
        <w:t xml:space="preserve"> </w:t>
      </w:r>
      <w:r>
        <w:t>20</w:t>
      </w:r>
      <w:r w:rsidR="009E0937">
        <w:t>20 m. gruodžio 30</w:t>
      </w:r>
      <w:r w:rsidR="00592D18">
        <w:t xml:space="preserve"> d.</w:t>
      </w:r>
    </w:p>
    <w:p w:rsidR="00565A2B" w:rsidRDefault="00592D18">
      <w:pPr>
        <w:pStyle w:val="Pagrindinistekstas"/>
        <w:ind w:left="5863"/>
      </w:pPr>
      <w:r>
        <w:t>įsakymu</w:t>
      </w:r>
      <w:r>
        <w:rPr>
          <w:spacing w:val="-3"/>
        </w:rPr>
        <w:t xml:space="preserve"> </w:t>
      </w:r>
      <w:r>
        <w:t>Nr.</w:t>
      </w:r>
      <w:r>
        <w:rPr>
          <w:spacing w:val="-1"/>
        </w:rPr>
        <w:t xml:space="preserve"> </w:t>
      </w:r>
      <w:r w:rsidR="005C35CD">
        <w:t>V-</w:t>
      </w:r>
      <w:r w:rsidR="009E0937">
        <w:t>15</w:t>
      </w:r>
    </w:p>
    <w:p w:rsidR="00565A2B" w:rsidRDefault="00565A2B">
      <w:pPr>
        <w:pStyle w:val="Pagrindinistekstas"/>
        <w:rPr>
          <w:sz w:val="26"/>
        </w:rPr>
      </w:pPr>
    </w:p>
    <w:p w:rsidR="00565A2B" w:rsidRDefault="00565A2B">
      <w:pPr>
        <w:pStyle w:val="Pagrindinistekstas"/>
        <w:spacing w:before="5"/>
        <w:rPr>
          <w:sz w:val="22"/>
        </w:rPr>
      </w:pPr>
    </w:p>
    <w:p w:rsidR="00565A2B" w:rsidRDefault="005C35CD" w:rsidP="005C35CD">
      <w:pPr>
        <w:pStyle w:val="Antrat1"/>
        <w:ind w:right="492"/>
      </w:pPr>
      <w:r>
        <w:t xml:space="preserve">      PANDĖLIO UNIVERSALAUS DAUGIAFUNKCIO CENTRO</w:t>
      </w:r>
      <w:r w:rsidR="00592D18">
        <w:t xml:space="preserve"> DARBUOTOJŲ DARBO</w:t>
      </w:r>
      <w:r>
        <w:t xml:space="preserve"> </w:t>
      </w:r>
      <w:r w:rsidR="00592D18">
        <w:rPr>
          <w:spacing w:val="-57"/>
        </w:rPr>
        <w:t xml:space="preserve"> </w:t>
      </w:r>
      <w:r w:rsidR="00592D18">
        <w:t>LAIKO</w:t>
      </w:r>
      <w:r w:rsidR="00592D18">
        <w:rPr>
          <w:spacing w:val="-1"/>
        </w:rPr>
        <w:t xml:space="preserve"> </w:t>
      </w:r>
      <w:r w:rsidR="00592D18">
        <w:t>GRAFIKŲ</w:t>
      </w:r>
      <w:r w:rsidR="00592D18">
        <w:rPr>
          <w:spacing w:val="-2"/>
        </w:rPr>
        <w:t xml:space="preserve"> </w:t>
      </w:r>
      <w:r w:rsidR="00592D18">
        <w:t>SUDARYMO</w:t>
      </w:r>
      <w:r w:rsidR="00592D18">
        <w:rPr>
          <w:spacing w:val="-1"/>
        </w:rPr>
        <w:t xml:space="preserve"> </w:t>
      </w:r>
      <w:r w:rsidR="00592D18">
        <w:t>TVARKOS</w:t>
      </w:r>
      <w:r w:rsidR="00592D18">
        <w:rPr>
          <w:spacing w:val="2"/>
        </w:rPr>
        <w:t xml:space="preserve"> </w:t>
      </w:r>
      <w:r w:rsidR="00592D18">
        <w:t>APRAŠAS</w:t>
      </w:r>
    </w:p>
    <w:p w:rsidR="00565A2B" w:rsidRDefault="00565A2B" w:rsidP="005C35CD">
      <w:pPr>
        <w:pStyle w:val="Pagrindinistekstas"/>
        <w:spacing w:before="11"/>
        <w:jc w:val="center"/>
        <w:rPr>
          <w:b/>
          <w:sz w:val="32"/>
        </w:rPr>
      </w:pPr>
    </w:p>
    <w:p w:rsidR="00565A2B" w:rsidRDefault="00592D18">
      <w:pPr>
        <w:pStyle w:val="Sraopastraipa"/>
        <w:numPr>
          <w:ilvl w:val="0"/>
          <w:numId w:val="7"/>
        </w:numPr>
        <w:tabs>
          <w:tab w:val="left" w:pos="4320"/>
        </w:tabs>
        <w:ind w:hanging="215"/>
        <w:jc w:val="left"/>
        <w:rPr>
          <w:b/>
          <w:sz w:val="24"/>
        </w:rPr>
      </w:pPr>
      <w:r>
        <w:rPr>
          <w:b/>
          <w:sz w:val="24"/>
        </w:rPr>
        <w:t>BENDROSIOS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NUOSTATOS</w:t>
      </w:r>
    </w:p>
    <w:p w:rsidR="00565A2B" w:rsidRDefault="00565A2B">
      <w:pPr>
        <w:pStyle w:val="Pagrindinistekstas"/>
        <w:spacing w:before="8"/>
        <w:rPr>
          <w:b/>
          <w:sz w:val="30"/>
        </w:rPr>
      </w:pPr>
    </w:p>
    <w:p w:rsidR="00565A2B" w:rsidRDefault="005C35CD">
      <w:pPr>
        <w:pStyle w:val="Sraopastraipa"/>
        <w:numPr>
          <w:ilvl w:val="0"/>
          <w:numId w:val="6"/>
        </w:numPr>
        <w:tabs>
          <w:tab w:val="left" w:pos="1650"/>
        </w:tabs>
        <w:spacing w:line="276" w:lineRule="auto"/>
        <w:ind w:right="124" w:firstLine="566"/>
        <w:rPr>
          <w:sz w:val="24"/>
        </w:rPr>
      </w:pPr>
      <w:r>
        <w:rPr>
          <w:sz w:val="24"/>
        </w:rPr>
        <w:t>Pandėlio universalaus daugiafunkcio centro</w:t>
      </w:r>
      <w:r w:rsidR="00E56AC1">
        <w:rPr>
          <w:sz w:val="24"/>
        </w:rPr>
        <w:t xml:space="preserve"> </w:t>
      </w:r>
      <w:r>
        <w:rPr>
          <w:sz w:val="24"/>
        </w:rPr>
        <w:t>(toliau – Centras</w:t>
      </w:r>
      <w:r w:rsidR="00592D18">
        <w:rPr>
          <w:sz w:val="24"/>
        </w:rPr>
        <w:t xml:space="preserve">) darbuotojų darbo </w:t>
      </w:r>
      <w:r w:rsidR="009E0937">
        <w:rPr>
          <w:sz w:val="24"/>
        </w:rPr>
        <w:t xml:space="preserve">laiko </w:t>
      </w:r>
      <w:r w:rsidR="00592D18">
        <w:rPr>
          <w:sz w:val="24"/>
        </w:rPr>
        <w:t>grafiko</w:t>
      </w:r>
      <w:r w:rsidR="00592D18">
        <w:rPr>
          <w:spacing w:val="1"/>
          <w:sz w:val="24"/>
        </w:rPr>
        <w:t xml:space="preserve"> </w:t>
      </w:r>
      <w:r w:rsidR="00592D18">
        <w:rPr>
          <w:sz w:val="24"/>
        </w:rPr>
        <w:t>sudarymo tvarkos aprašas (toliau –</w:t>
      </w:r>
      <w:r>
        <w:rPr>
          <w:sz w:val="24"/>
        </w:rPr>
        <w:t xml:space="preserve"> Aprašas) reglamentuoja Centro</w:t>
      </w:r>
      <w:r w:rsidR="00592D18">
        <w:rPr>
          <w:sz w:val="24"/>
        </w:rPr>
        <w:t xml:space="preserve"> administracijos, pedagoginių</w:t>
      </w:r>
      <w:r w:rsidR="00592D18">
        <w:rPr>
          <w:spacing w:val="1"/>
          <w:sz w:val="24"/>
        </w:rPr>
        <w:t xml:space="preserve"> </w:t>
      </w:r>
      <w:r w:rsidR="00592D18">
        <w:rPr>
          <w:sz w:val="24"/>
        </w:rPr>
        <w:t>ir</w:t>
      </w:r>
      <w:r w:rsidR="00592D18">
        <w:rPr>
          <w:spacing w:val="-1"/>
          <w:sz w:val="24"/>
        </w:rPr>
        <w:t xml:space="preserve"> </w:t>
      </w:r>
      <w:r w:rsidR="00592D18">
        <w:rPr>
          <w:sz w:val="24"/>
        </w:rPr>
        <w:t>nepedagoginių darbuotojų darbo ir</w:t>
      </w:r>
      <w:r w:rsidR="00592D18">
        <w:rPr>
          <w:spacing w:val="-1"/>
          <w:sz w:val="24"/>
        </w:rPr>
        <w:t xml:space="preserve"> </w:t>
      </w:r>
      <w:r w:rsidR="00592D18">
        <w:rPr>
          <w:sz w:val="24"/>
        </w:rPr>
        <w:t>poilsio laiką.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638"/>
        </w:tabs>
        <w:spacing w:before="1" w:line="276" w:lineRule="auto"/>
        <w:ind w:right="123" w:firstLine="566"/>
        <w:rPr>
          <w:sz w:val="24"/>
        </w:rPr>
      </w:pPr>
      <w:r>
        <w:rPr>
          <w:sz w:val="24"/>
        </w:rPr>
        <w:t>Aprašas parengtas vadovaujantis Lietuvos Respublikos darbo kodeksu, Darbo laiko režimo</w:t>
      </w:r>
      <w:r>
        <w:rPr>
          <w:spacing w:val="1"/>
          <w:sz w:val="24"/>
        </w:rPr>
        <w:t xml:space="preserve"> </w:t>
      </w:r>
      <w:r>
        <w:rPr>
          <w:sz w:val="24"/>
        </w:rPr>
        <w:t>valstybės ir savivaldybių įmonėse, įstaigose ir organizacijose nustatymo aprašu, patvirtintu 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 Vyriausybės 2017 m. birželio 21 d. nutarimu Nr. 496 „Dėl Lietuvos Respublikos darbo</w:t>
      </w:r>
      <w:r>
        <w:rPr>
          <w:spacing w:val="-57"/>
          <w:sz w:val="24"/>
        </w:rPr>
        <w:t xml:space="preserve"> </w:t>
      </w:r>
      <w:r>
        <w:rPr>
          <w:sz w:val="24"/>
        </w:rPr>
        <w:t>kodekso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įgyvendinimo“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60"/>
          <w:sz w:val="24"/>
        </w:rPr>
        <w:t xml:space="preserve"> </w:t>
      </w:r>
      <w:r w:rsidR="005C35CD">
        <w:rPr>
          <w:sz w:val="24"/>
        </w:rPr>
        <w:t>R</w:t>
      </w:r>
      <w:r>
        <w:rPr>
          <w:sz w:val="24"/>
        </w:rPr>
        <w:t>espublikos</w:t>
      </w:r>
      <w:r>
        <w:rPr>
          <w:spacing w:val="60"/>
          <w:sz w:val="24"/>
        </w:rPr>
        <w:t xml:space="preserve"> </w:t>
      </w:r>
      <w:r>
        <w:rPr>
          <w:sz w:val="24"/>
        </w:rPr>
        <w:t>švietimo,</w:t>
      </w:r>
      <w:r>
        <w:rPr>
          <w:spacing w:val="60"/>
          <w:sz w:val="24"/>
        </w:rPr>
        <w:t xml:space="preserve"> </w:t>
      </w:r>
      <w:r>
        <w:rPr>
          <w:sz w:val="24"/>
        </w:rPr>
        <w:t>mokslo ir sporto</w:t>
      </w:r>
      <w:r>
        <w:rPr>
          <w:spacing w:val="60"/>
          <w:sz w:val="24"/>
        </w:rPr>
        <w:t xml:space="preserve"> </w:t>
      </w:r>
      <w:r>
        <w:rPr>
          <w:sz w:val="24"/>
        </w:rPr>
        <w:t>ministro</w:t>
      </w:r>
      <w:r>
        <w:rPr>
          <w:spacing w:val="60"/>
          <w:sz w:val="24"/>
        </w:rPr>
        <w:t xml:space="preserve"> </w:t>
      </w:r>
      <w:r>
        <w:rPr>
          <w:sz w:val="24"/>
        </w:rPr>
        <w:t>2019</w:t>
      </w:r>
      <w:r>
        <w:rPr>
          <w:spacing w:val="60"/>
          <w:sz w:val="24"/>
        </w:rPr>
        <w:t xml:space="preserve"> </w:t>
      </w:r>
      <w:r>
        <w:rPr>
          <w:sz w:val="24"/>
        </w:rPr>
        <w:t>m.</w:t>
      </w:r>
      <w:r>
        <w:rPr>
          <w:spacing w:val="1"/>
          <w:sz w:val="24"/>
        </w:rPr>
        <w:t xml:space="preserve"> </w:t>
      </w:r>
      <w:r>
        <w:rPr>
          <w:sz w:val="24"/>
        </w:rPr>
        <w:t>kovo</w:t>
      </w:r>
      <w:r>
        <w:rPr>
          <w:spacing w:val="-12"/>
          <w:sz w:val="24"/>
        </w:rPr>
        <w:t xml:space="preserve"> </w:t>
      </w:r>
      <w:r>
        <w:rPr>
          <w:sz w:val="24"/>
        </w:rPr>
        <w:t>1</w:t>
      </w:r>
      <w:r>
        <w:rPr>
          <w:spacing w:val="-11"/>
          <w:sz w:val="24"/>
        </w:rPr>
        <w:t xml:space="preserve"> </w:t>
      </w:r>
      <w:r>
        <w:rPr>
          <w:sz w:val="24"/>
        </w:rPr>
        <w:t>d.</w:t>
      </w:r>
      <w:r>
        <w:rPr>
          <w:spacing w:val="-11"/>
          <w:sz w:val="24"/>
        </w:rPr>
        <w:t xml:space="preserve"> </w:t>
      </w:r>
      <w:r>
        <w:rPr>
          <w:sz w:val="24"/>
        </w:rPr>
        <w:t>įsakymu</w:t>
      </w:r>
      <w:r>
        <w:rPr>
          <w:spacing w:val="-8"/>
          <w:sz w:val="24"/>
        </w:rPr>
        <w:t xml:space="preserve"> </w:t>
      </w:r>
      <w:r>
        <w:rPr>
          <w:sz w:val="24"/>
        </w:rPr>
        <w:t>Nr.</w:t>
      </w:r>
      <w:r>
        <w:rPr>
          <w:spacing w:val="-11"/>
          <w:sz w:val="24"/>
        </w:rPr>
        <w:t xml:space="preserve"> </w:t>
      </w:r>
      <w:r>
        <w:rPr>
          <w:sz w:val="24"/>
        </w:rPr>
        <w:t>V-187</w:t>
      </w:r>
      <w:r>
        <w:rPr>
          <w:spacing w:val="-11"/>
          <w:sz w:val="24"/>
        </w:rPr>
        <w:t xml:space="preserve"> </w:t>
      </w:r>
      <w:r w:rsidR="00412E2A">
        <w:rPr>
          <w:sz w:val="24"/>
        </w:rPr>
        <w:t>„Dėl mokytojų dirbančių</w:t>
      </w:r>
      <w:r w:rsidR="00412E2A">
        <w:rPr>
          <w:spacing w:val="38"/>
          <w:sz w:val="24"/>
        </w:rPr>
        <w:t xml:space="preserve"> </w:t>
      </w:r>
      <w:r>
        <w:rPr>
          <w:sz w:val="24"/>
        </w:rPr>
        <w:t>pagal</w:t>
      </w:r>
      <w:r>
        <w:rPr>
          <w:spacing w:val="-12"/>
          <w:sz w:val="24"/>
        </w:rPr>
        <w:t xml:space="preserve"> </w:t>
      </w:r>
      <w:r>
        <w:rPr>
          <w:sz w:val="24"/>
        </w:rPr>
        <w:t>bendrojo</w:t>
      </w:r>
      <w:r>
        <w:rPr>
          <w:spacing w:val="-11"/>
          <w:sz w:val="24"/>
        </w:rPr>
        <w:t xml:space="preserve"> </w:t>
      </w:r>
      <w:r>
        <w:rPr>
          <w:sz w:val="24"/>
        </w:rPr>
        <w:t>ugdymo,</w:t>
      </w:r>
      <w:r>
        <w:rPr>
          <w:spacing w:val="-8"/>
          <w:sz w:val="24"/>
        </w:rPr>
        <w:t xml:space="preserve"> </w:t>
      </w:r>
      <w:r>
        <w:rPr>
          <w:sz w:val="24"/>
        </w:rPr>
        <w:t>profesinio</w:t>
      </w:r>
      <w:r w:rsidR="00412E2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mokymo ir neformaliojo švietimo programas (išskyrus ikimokyklinio ir priešmokyklinio ugdymo</w:t>
      </w:r>
      <w:r>
        <w:rPr>
          <w:spacing w:val="1"/>
          <w:sz w:val="24"/>
        </w:rPr>
        <w:t xml:space="preserve"> </w:t>
      </w:r>
      <w:r>
        <w:rPr>
          <w:sz w:val="24"/>
        </w:rPr>
        <w:t>programas),</w:t>
      </w:r>
      <w:r>
        <w:rPr>
          <w:spacing w:val="-1"/>
          <w:sz w:val="24"/>
        </w:rPr>
        <w:t xml:space="preserve"> </w:t>
      </w:r>
      <w:r>
        <w:rPr>
          <w:sz w:val="24"/>
        </w:rPr>
        <w:t>darbo laiko</w:t>
      </w:r>
      <w:r>
        <w:rPr>
          <w:spacing w:val="2"/>
          <w:sz w:val="24"/>
        </w:rPr>
        <w:t xml:space="preserve"> </w:t>
      </w:r>
      <w:r w:rsidR="00412E2A">
        <w:rPr>
          <w:sz w:val="24"/>
        </w:rPr>
        <w:t>grafiko sudarymo bendrųjų nuostatų patvirtinimo</w:t>
      </w:r>
      <w:r w:rsidR="00FF372E">
        <w:rPr>
          <w:sz w:val="24"/>
        </w:rPr>
        <w:t>“</w:t>
      </w:r>
      <w:r>
        <w:rPr>
          <w:sz w:val="24"/>
        </w:rPr>
        <w:t>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629"/>
        </w:tabs>
        <w:spacing w:line="274" w:lineRule="exact"/>
        <w:ind w:left="1628" w:hanging="241"/>
        <w:rPr>
          <w:sz w:val="24"/>
        </w:rPr>
      </w:pPr>
      <w:r>
        <w:rPr>
          <w:sz w:val="24"/>
        </w:rPr>
        <w:t>Šiuo</w:t>
      </w:r>
      <w:r>
        <w:rPr>
          <w:spacing w:val="-2"/>
          <w:sz w:val="24"/>
        </w:rPr>
        <w:t xml:space="preserve"> </w:t>
      </w:r>
      <w:r>
        <w:rPr>
          <w:sz w:val="24"/>
        </w:rPr>
        <w:t>Aprašu</w:t>
      </w:r>
      <w:r>
        <w:rPr>
          <w:spacing w:val="-3"/>
          <w:sz w:val="24"/>
        </w:rPr>
        <w:t xml:space="preserve"> </w:t>
      </w:r>
      <w:r>
        <w:rPr>
          <w:sz w:val="24"/>
        </w:rPr>
        <w:t>vadovaujasi</w:t>
      </w:r>
      <w:r>
        <w:rPr>
          <w:spacing w:val="-3"/>
          <w:sz w:val="24"/>
        </w:rPr>
        <w:t xml:space="preserve"> </w:t>
      </w:r>
      <w:r w:rsidR="005C35CD">
        <w:rPr>
          <w:sz w:val="24"/>
        </w:rPr>
        <w:t>visi Centro</w:t>
      </w:r>
      <w:r>
        <w:rPr>
          <w:spacing w:val="-1"/>
          <w:sz w:val="24"/>
        </w:rPr>
        <w:t xml:space="preserve"> </w:t>
      </w:r>
      <w:r>
        <w:rPr>
          <w:sz w:val="24"/>
        </w:rPr>
        <w:t>darbuotojai.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629"/>
        </w:tabs>
        <w:spacing w:before="43"/>
        <w:ind w:left="1628" w:hanging="241"/>
        <w:rPr>
          <w:sz w:val="24"/>
        </w:rPr>
      </w:pPr>
      <w:r>
        <w:rPr>
          <w:sz w:val="24"/>
        </w:rPr>
        <w:t>Poilsio</w:t>
      </w:r>
      <w:r>
        <w:rPr>
          <w:spacing w:val="-1"/>
          <w:sz w:val="24"/>
        </w:rPr>
        <w:t xml:space="preserve"> </w:t>
      </w:r>
      <w:r>
        <w:rPr>
          <w:sz w:val="24"/>
        </w:rPr>
        <w:t>laikas –</w:t>
      </w:r>
      <w:r>
        <w:rPr>
          <w:spacing w:val="-1"/>
          <w:sz w:val="24"/>
        </w:rPr>
        <w:t xml:space="preserve"> </w:t>
      </w:r>
      <w:r>
        <w:rPr>
          <w:sz w:val="24"/>
        </w:rPr>
        <w:t>laisvas</w:t>
      </w:r>
      <w:r>
        <w:rPr>
          <w:spacing w:val="-3"/>
          <w:sz w:val="24"/>
        </w:rPr>
        <w:t xml:space="preserve"> </w:t>
      </w:r>
      <w:r>
        <w:rPr>
          <w:sz w:val="24"/>
        </w:rPr>
        <w:t>nuo</w:t>
      </w:r>
      <w:r>
        <w:rPr>
          <w:spacing w:val="-1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laikas.</w:t>
      </w:r>
    </w:p>
    <w:p w:rsidR="00565A2B" w:rsidRDefault="00565A2B">
      <w:pPr>
        <w:pStyle w:val="Pagrindinistekstas"/>
        <w:spacing w:before="7"/>
        <w:rPr>
          <w:sz w:val="31"/>
        </w:rPr>
      </w:pPr>
    </w:p>
    <w:p w:rsidR="00565A2B" w:rsidRDefault="00592D18">
      <w:pPr>
        <w:pStyle w:val="Antrat1"/>
        <w:numPr>
          <w:ilvl w:val="0"/>
          <w:numId w:val="7"/>
        </w:numPr>
        <w:tabs>
          <w:tab w:val="left" w:pos="3669"/>
        </w:tabs>
        <w:ind w:left="3668" w:hanging="308"/>
        <w:jc w:val="left"/>
      </w:pPr>
      <w:r>
        <w:t>DARBO</w:t>
      </w:r>
      <w:r>
        <w:rPr>
          <w:spacing w:val="-5"/>
        </w:rPr>
        <w:t xml:space="preserve"> </w:t>
      </w:r>
      <w:r>
        <w:t>LAIKO</w:t>
      </w:r>
      <w:r>
        <w:rPr>
          <w:spacing w:val="-5"/>
        </w:rPr>
        <w:t xml:space="preserve"> </w:t>
      </w:r>
      <w:r>
        <w:t>GRAFIKŲ</w:t>
      </w:r>
      <w:r>
        <w:rPr>
          <w:spacing w:val="-5"/>
        </w:rPr>
        <w:t xml:space="preserve"> </w:t>
      </w:r>
      <w:r>
        <w:t>SUDARYMAS</w:t>
      </w:r>
    </w:p>
    <w:p w:rsidR="00565A2B" w:rsidRDefault="00565A2B">
      <w:pPr>
        <w:pStyle w:val="Pagrindinistekstas"/>
        <w:spacing w:before="10"/>
        <w:rPr>
          <w:b/>
          <w:sz w:val="30"/>
        </w:rPr>
      </w:pPr>
    </w:p>
    <w:p w:rsidR="003A4D88" w:rsidRPr="003A4D88" w:rsidRDefault="00592D18">
      <w:pPr>
        <w:pStyle w:val="Sraopastraipa"/>
        <w:numPr>
          <w:ilvl w:val="0"/>
          <w:numId w:val="6"/>
        </w:numPr>
        <w:tabs>
          <w:tab w:val="left" w:pos="1629"/>
        </w:tabs>
        <w:ind w:left="1628" w:hanging="241"/>
        <w:rPr>
          <w:b/>
          <w:sz w:val="24"/>
        </w:rPr>
      </w:pPr>
      <w:r w:rsidRPr="00D7503D">
        <w:rPr>
          <w:sz w:val="24"/>
        </w:rPr>
        <w:t>V</w:t>
      </w:r>
      <w:r w:rsidR="00D7503D" w:rsidRPr="00D7503D">
        <w:rPr>
          <w:sz w:val="24"/>
        </w:rPr>
        <w:t>isų pareigybių</w:t>
      </w:r>
      <w:r>
        <w:rPr>
          <w:spacing w:val="-1"/>
          <w:sz w:val="24"/>
        </w:rPr>
        <w:t xml:space="preserve"> </w:t>
      </w:r>
      <w:r>
        <w:rPr>
          <w:sz w:val="24"/>
        </w:rPr>
        <w:t>darbuotojai</w:t>
      </w:r>
      <w:r>
        <w:rPr>
          <w:spacing w:val="-2"/>
          <w:sz w:val="24"/>
        </w:rPr>
        <w:t xml:space="preserve"> </w:t>
      </w:r>
      <w:r>
        <w:rPr>
          <w:sz w:val="24"/>
        </w:rPr>
        <w:t>dirba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2"/>
          <w:sz w:val="24"/>
        </w:rPr>
        <w:t xml:space="preserve"> </w:t>
      </w:r>
      <w:r w:rsidR="0025568E">
        <w:rPr>
          <w:sz w:val="24"/>
        </w:rPr>
        <w:t>Centro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patvirtintus</w:t>
      </w:r>
      <w:r>
        <w:rPr>
          <w:spacing w:val="-2"/>
          <w:sz w:val="24"/>
        </w:rPr>
        <w:t xml:space="preserve"> </w:t>
      </w:r>
      <w:r>
        <w:rPr>
          <w:sz w:val="24"/>
        </w:rPr>
        <w:t>darbo</w:t>
      </w:r>
      <w:r w:rsidR="009E0937">
        <w:rPr>
          <w:sz w:val="24"/>
        </w:rPr>
        <w:t xml:space="preserve"> laiko grafikus</w:t>
      </w:r>
      <w:r>
        <w:rPr>
          <w:sz w:val="24"/>
        </w:rPr>
        <w:t>.</w:t>
      </w:r>
    </w:p>
    <w:p w:rsidR="00565A2B" w:rsidRPr="003A4D88" w:rsidRDefault="003A4D88" w:rsidP="003A4D88">
      <w:pPr>
        <w:tabs>
          <w:tab w:val="left" w:pos="1629"/>
        </w:tabs>
        <w:rPr>
          <w:b/>
          <w:sz w:val="24"/>
        </w:rPr>
      </w:pPr>
      <w:r>
        <w:rPr>
          <w:b/>
          <w:sz w:val="24"/>
        </w:rPr>
        <w:t xml:space="preserve">             </w:t>
      </w:r>
      <w:bookmarkStart w:id="0" w:name="_GoBack"/>
      <w:bookmarkEnd w:id="0"/>
      <w:r w:rsidR="0025568E" w:rsidRPr="003A4D88">
        <w:rPr>
          <w:b/>
          <w:sz w:val="24"/>
        </w:rPr>
        <w:t>(Priedas Nr.1).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691"/>
        </w:tabs>
        <w:spacing w:before="41" w:line="276" w:lineRule="auto"/>
        <w:ind w:right="122" w:firstLine="566"/>
        <w:rPr>
          <w:sz w:val="24"/>
        </w:rPr>
      </w:pPr>
      <w:r w:rsidRPr="007C705F">
        <w:rPr>
          <w:sz w:val="24"/>
        </w:rPr>
        <w:t>Darbuotojo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darbo</w:t>
      </w:r>
      <w:r w:rsidR="009E0937">
        <w:rPr>
          <w:sz w:val="24"/>
        </w:rPr>
        <w:t xml:space="preserve"> laiko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grafikas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sudaromas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pagal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nustatytą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darbo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laiko</w:t>
      </w:r>
      <w:r w:rsidRPr="007C705F">
        <w:rPr>
          <w:spacing w:val="1"/>
          <w:sz w:val="24"/>
        </w:rPr>
        <w:t xml:space="preserve"> </w:t>
      </w:r>
      <w:r w:rsidRPr="007C705F">
        <w:rPr>
          <w:sz w:val="24"/>
        </w:rPr>
        <w:t>režimą.</w:t>
      </w:r>
      <w:r w:rsidR="0025568E" w:rsidRPr="007C705F">
        <w:rPr>
          <w:spacing w:val="1"/>
          <w:sz w:val="24"/>
        </w:rPr>
        <w:t xml:space="preserve"> </w:t>
      </w:r>
      <w:r w:rsidR="007C705F" w:rsidRPr="007C705F">
        <w:rPr>
          <w:spacing w:val="1"/>
          <w:sz w:val="24"/>
        </w:rPr>
        <w:t>D</w:t>
      </w:r>
      <w:r w:rsidRPr="007C705F">
        <w:rPr>
          <w:sz w:val="24"/>
        </w:rPr>
        <w:t>irektorius</w:t>
      </w:r>
      <w:r>
        <w:rPr>
          <w:spacing w:val="-3"/>
          <w:sz w:val="24"/>
        </w:rPr>
        <w:t xml:space="preserve"> </w:t>
      </w:r>
      <w:r>
        <w:rPr>
          <w:sz w:val="24"/>
        </w:rPr>
        <w:t>darbuotojui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laiko</w:t>
      </w:r>
      <w:r>
        <w:rPr>
          <w:spacing w:val="-4"/>
          <w:sz w:val="24"/>
        </w:rPr>
        <w:t xml:space="preserve"> </w:t>
      </w:r>
      <w:r>
        <w:rPr>
          <w:sz w:val="24"/>
        </w:rPr>
        <w:t>režimą</w:t>
      </w:r>
      <w:r>
        <w:rPr>
          <w:spacing w:val="-5"/>
          <w:sz w:val="24"/>
        </w:rPr>
        <w:t xml:space="preserve"> </w:t>
      </w:r>
      <w:r>
        <w:rPr>
          <w:sz w:val="24"/>
        </w:rPr>
        <w:t>nustato,</w:t>
      </w:r>
      <w:r>
        <w:rPr>
          <w:spacing w:val="-3"/>
          <w:sz w:val="24"/>
        </w:rPr>
        <w:t xml:space="preserve"> </w:t>
      </w:r>
      <w:r>
        <w:rPr>
          <w:sz w:val="24"/>
        </w:rPr>
        <w:t>vadovaudamasis</w:t>
      </w:r>
      <w:r>
        <w:rPr>
          <w:spacing w:val="-3"/>
          <w:sz w:val="24"/>
        </w:rPr>
        <w:t xml:space="preserve"> </w:t>
      </w:r>
      <w:r>
        <w:rPr>
          <w:sz w:val="24"/>
        </w:rPr>
        <w:t>Darbo</w:t>
      </w:r>
      <w:r>
        <w:rPr>
          <w:spacing w:val="-1"/>
          <w:sz w:val="24"/>
        </w:rPr>
        <w:t xml:space="preserve"> </w:t>
      </w:r>
      <w:r>
        <w:rPr>
          <w:sz w:val="24"/>
        </w:rPr>
        <w:t>kodekso</w:t>
      </w:r>
      <w:r>
        <w:rPr>
          <w:spacing w:val="-3"/>
          <w:sz w:val="24"/>
        </w:rPr>
        <w:t xml:space="preserve"> </w:t>
      </w:r>
      <w:r>
        <w:rPr>
          <w:sz w:val="24"/>
        </w:rPr>
        <w:t>113</w:t>
      </w:r>
      <w:r>
        <w:rPr>
          <w:spacing w:val="-4"/>
          <w:sz w:val="24"/>
        </w:rPr>
        <w:t xml:space="preserve"> </w:t>
      </w:r>
      <w:r>
        <w:rPr>
          <w:sz w:val="24"/>
        </w:rPr>
        <w:t>straipsniu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58"/>
          <w:sz w:val="24"/>
        </w:rPr>
        <w:t xml:space="preserve"> </w:t>
      </w:r>
      <w:r w:rsidR="0025568E">
        <w:rPr>
          <w:sz w:val="24"/>
        </w:rPr>
        <w:t xml:space="preserve"> Darbo</w:t>
      </w:r>
      <w:r>
        <w:rPr>
          <w:sz w:val="24"/>
        </w:rPr>
        <w:t xml:space="preserve"> laiko režimo valstybės ir savivaldybių įmonėse, įstaigose ir organizacijose nustatymo aprašu,</w:t>
      </w:r>
      <w:r>
        <w:rPr>
          <w:spacing w:val="-57"/>
          <w:sz w:val="24"/>
        </w:rPr>
        <w:t xml:space="preserve"> </w:t>
      </w:r>
      <w:r>
        <w:rPr>
          <w:sz w:val="24"/>
        </w:rPr>
        <w:t>patvirtintu</w:t>
      </w:r>
      <w:r>
        <w:rPr>
          <w:spacing w:val="-7"/>
          <w:sz w:val="24"/>
        </w:rPr>
        <w:t xml:space="preserve"> </w:t>
      </w:r>
      <w:r>
        <w:rPr>
          <w:sz w:val="24"/>
        </w:rPr>
        <w:t>Lietuvos</w:t>
      </w:r>
      <w:r>
        <w:rPr>
          <w:spacing w:val="-8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8"/>
          <w:sz w:val="24"/>
        </w:rPr>
        <w:t xml:space="preserve"> </w:t>
      </w:r>
      <w:r>
        <w:rPr>
          <w:sz w:val="24"/>
        </w:rPr>
        <w:t>Vyriausybės</w:t>
      </w:r>
      <w:r>
        <w:rPr>
          <w:spacing w:val="-10"/>
          <w:sz w:val="24"/>
        </w:rPr>
        <w:t xml:space="preserve"> </w:t>
      </w:r>
      <w:r>
        <w:rPr>
          <w:sz w:val="24"/>
        </w:rPr>
        <w:t>2017</w:t>
      </w:r>
      <w:r>
        <w:rPr>
          <w:spacing w:val="-9"/>
          <w:sz w:val="24"/>
        </w:rPr>
        <w:t xml:space="preserve"> </w:t>
      </w:r>
      <w:r>
        <w:rPr>
          <w:sz w:val="24"/>
        </w:rPr>
        <w:t>m.</w:t>
      </w:r>
      <w:r>
        <w:rPr>
          <w:spacing w:val="-8"/>
          <w:sz w:val="24"/>
        </w:rPr>
        <w:t xml:space="preserve"> </w:t>
      </w:r>
      <w:r>
        <w:rPr>
          <w:sz w:val="24"/>
        </w:rPr>
        <w:t>birželio</w:t>
      </w:r>
      <w:r>
        <w:rPr>
          <w:spacing w:val="-10"/>
          <w:sz w:val="24"/>
        </w:rPr>
        <w:t xml:space="preserve"> </w:t>
      </w:r>
      <w:r>
        <w:rPr>
          <w:sz w:val="24"/>
        </w:rPr>
        <w:t>21</w:t>
      </w:r>
      <w:r>
        <w:rPr>
          <w:spacing w:val="-9"/>
          <w:sz w:val="24"/>
        </w:rPr>
        <w:t xml:space="preserve"> </w:t>
      </w:r>
      <w:r>
        <w:rPr>
          <w:sz w:val="24"/>
        </w:rPr>
        <w:t>d.</w:t>
      </w:r>
      <w:r>
        <w:rPr>
          <w:spacing w:val="-9"/>
          <w:sz w:val="24"/>
        </w:rPr>
        <w:t xml:space="preserve"> </w:t>
      </w:r>
      <w:r>
        <w:rPr>
          <w:sz w:val="24"/>
        </w:rPr>
        <w:t>nutarimu</w:t>
      </w:r>
      <w:r>
        <w:rPr>
          <w:spacing w:val="-9"/>
          <w:sz w:val="24"/>
        </w:rPr>
        <w:t xml:space="preserve"> </w:t>
      </w:r>
      <w:r>
        <w:rPr>
          <w:sz w:val="24"/>
        </w:rPr>
        <w:t>Nr.</w:t>
      </w:r>
      <w:r>
        <w:rPr>
          <w:spacing w:val="-9"/>
          <w:sz w:val="24"/>
        </w:rPr>
        <w:t xml:space="preserve"> </w:t>
      </w:r>
      <w:r>
        <w:rPr>
          <w:sz w:val="24"/>
        </w:rPr>
        <w:t>496</w:t>
      </w:r>
      <w:r>
        <w:rPr>
          <w:spacing w:val="-7"/>
          <w:sz w:val="24"/>
        </w:rPr>
        <w:t xml:space="preserve"> </w:t>
      </w:r>
      <w:r>
        <w:rPr>
          <w:sz w:val="24"/>
        </w:rPr>
        <w:t>„Dėl</w:t>
      </w:r>
      <w:r w:rsidR="0025568E">
        <w:rPr>
          <w:spacing w:val="-7"/>
          <w:sz w:val="24"/>
        </w:rPr>
        <w:t xml:space="preserve"> 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 w:rsidR="0025568E">
        <w:rPr>
          <w:sz w:val="24"/>
        </w:rPr>
        <w:t xml:space="preserve"> Respublikos </w:t>
      </w:r>
      <w:r>
        <w:rPr>
          <w:sz w:val="24"/>
        </w:rPr>
        <w:t>darbo kodekso</w:t>
      </w:r>
      <w:r>
        <w:rPr>
          <w:spacing w:val="1"/>
          <w:sz w:val="24"/>
        </w:rPr>
        <w:t xml:space="preserve"> </w:t>
      </w:r>
      <w:r>
        <w:rPr>
          <w:sz w:val="24"/>
        </w:rPr>
        <w:t>įgyvendinimo“.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633"/>
        </w:tabs>
        <w:spacing w:line="276" w:lineRule="auto"/>
        <w:ind w:right="131" w:firstLine="566"/>
        <w:rPr>
          <w:sz w:val="24"/>
        </w:rPr>
      </w:pPr>
      <w:r>
        <w:rPr>
          <w:sz w:val="24"/>
        </w:rPr>
        <w:t>Sudarant darbo</w:t>
      </w:r>
      <w:r w:rsidR="00A42BCD">
        <w:rPr>
          <w:sz w:val="24"/>
        </w:rPr>
        <w:t xml:space="preserve"> laiko</w:t>
      </w:r>
      <w:r>
        <w:rPr>
          <w:sz w:val="24"/>
        </w:rPr>
        <w:t xml:space="preserve"> grafiką, turi būti užtikrinami maksimaliojo darbo laiko (Darbo kodekso 114</w:t>
      </w:r>
      <w:r>
        <w:rPr>
          <w:spacing w:val="-57"/>
          <w:sz w:val="24"/>
        </w:rPr>
        <w:t xml:space="preserve"> </w:t>
      </w:r>
      <w:r>
        <w:rPr>
          <w:sz w:val="24"/>
        </w:rPr>
        <w:t>straipsnis)</w:t>
      </w:r>
      <w:r>
        <w:rPr>
          <w:spacing w:val="-1"/>
          <w:sz w:val="24"/>
        </w:rPr>
        <w:t xml:space="preserve"> </w:t>
      </w:r>
      <w:r>
        <w:rPr>
          <w:sz w:val="24"/>
        </w:rPr>
        <w:t>ir minimaliojo</w:t>
      </w:r>
      <w:r>
        <w:rPr>
          <w:spacing w:val="-3"/>
          <w:sz w:val="24"/>
        </w:rPr>
        <w:t xml:space="preserve"> </w:t>
      </w:r>
      <w:r>
        <w:rPr>
          <w:sz w:val="24"/>
        </w:rPr>
        <w:t>poilsio</w:t>
      </w:r>
      <w:r>
        <w:rPr>
          <w:spacing w:val="-1"/>
          <w:sz w:val="24"/>
        </w:rPr>
        <w:t xml:space="preserve"> </w:t>
      </w:r>
      <w:r>
        <w:rPr>
          <w:sz w:val="24"/>
        </w:rPr>
        <w:t>laiko (Darbo kodekso</w:t>
      </w:r>
      <w:r>
        <w:rPr>
          <w:spacing w:val="-1"/>
          <w:sz w:val="24"/>
        </w:rPr>
        <w:t xml:space="preserve"> </w:t>
      </w:r>
      <w:r>
        <w:rPr>
          <w:sz w:val="24"/>
        </w:rPr>
        <w:t>122 straipsnis) reikalavimai.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03"/>
        </w:tabs>
        <w:spacing w:line="276" w:lineRule="auto"/>
        <w:ind w:right="123" w:firstLine="566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 w:rsidR="009E0937">
        <w:rPr>
          <w:spacing w:val="1"/>
          <w:sz w:val="24"/>
        </w:rPr>
        <w:t xml:space="preserve">laiko </w:t>
      </w:r>
      <w:r>
        <w:rPr>
          <w:sz w:val="24"/>
        </w:rPr>
        <w:t>grafike</w:t>
      </w:r>
      <w:r>
        <w:rPr>
          <w:spacing w:val="1"/>
          <w:sz w:val="24"/>
        </w:rPr>
        <w:t xml:space="preserve"> </w:t>
      </w:r>
      <w:r>
        <w:rPr>
          <w:sz w:val="24"/>
        </w:rPr>
        <w:t>nurodoma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pradžia,</w:t>
      </w:r>
      <w:r>
        <w:rPr>
          <w:spacing w:val="1"/>
          <w:sz w:val="24"/>
        </w:rPr>
        <w:t xml:space="preserve"> </w:t>
      </w:r>
      <w:r>
        <w:rPr>
          <w:sz w:val="24"/>
        </w:rPr>
        <w:t>pabaiga,</w:t>
      </w:r>
      <w:r>
        <w:rPr>
          <w:spacing w:val="1"/>
          <w:sz w:val="24"/>
        </w:rPr>
        <w:t xml:space="preserve"> </w:t>
      </w:r>
      <w:r>
        <w:rPr>
          <w:sz w:val="24"/>
        </w:rPr>
        <w:t>pietų</w:t>
      </w:r>
      <w:r>
        <w:rPr>
          <w:spacing w:val="1"/>
          <w:sz w:val="24"/>
        </w:rPr>
        <w:t xml:space="preserve"> </w:t>
      </w:r>
      <w:r>
        <w:rPr>
          <w:sz w:val="24"/>
        </w:rPr>
        <w:t>pertraukos,</w:t>
      </w:r>
      <w:r>
        <w:rPr>
          <w:spacing w:val="1"/>
          <w:sz w:val="24"/>
        </w:rPr>
        <w:t xml:space="preserve"> </w:t>
      </w:r>
      <w:r>
        <w:rPr>
          <w:sz w:val="24"/>
        </w:rPr>
        <w:t>skirtos</w:t>
      </w:r>
      <w:r>
        <w:rPr>
          <w:spacing w:val="1"/>
          <w:sz w:val="24"/>
        </w:rPr>
        <w:t xml:space="preserve"> </w:t>
      </w:r>
      <w:r>
        <w:rPr>
          <w:sz w:val="24"/>
        </w:rPr>
        <w:t>pailsėti</w:t>
      </w:r>
      <w:r>
        <w:rPr>
          <w:spacing w:val="1"/>
          <w:sz w:val="24"/>
        </w:rPr>
        <w:t xml:space="preserve"> </w:t>
      </w:r>
      <w:r>
        <w:rPr>
          <w:sz w:val="24"/>
        </w:rPr>
        <w:t>ir</w:t>
      </w:r>
      <w:r>
        <w:rPr>
          <w:spacing w:val="1"/>
          <w:sz w:val="24"/>
        </w:rPr>
        <w:t xml:space="preserve"> </w:t>
      </w:r>
      <w:r>
        <w:rPr>
          <w:sz w:val="24"/>
        </w:rPr>
        <w:t>pavalgyti, trukmė, pradžia ir pabaiga, jeigu dirbama ir nuotoliniu būdu – nuotolinio darbo pradžia ir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pabaiga . Pietų pertrauka suteikiama ne vėliau kaip po penkių </w:t>
      </w:r>
      <w:r w:rsidR="0025568E">
        <w:rPr>
          <w:sz w:val="24"/>
        </w:rPr>
        <w:t>darbo valandų</w:t>
      </w:r>
      <w:r>
        <w:rPr>
          <w:sz w:val="24"/>
        </w:rPr>
        <w:t>. Pietų pertrauka negali</w:t>
      </w:r>
      <w:r>
        <w:rPr>
          <w:spacing w:val="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trumpesnė</w:t>
      </w:r>
      <w:r>
        <w:rPr>
          <w:spacing w:val="-1"/>
          <w:sz w:val="24"/>
        </w:rPr>
        <w:t xml:space="preserve"> </w:t>
      </w:r>
      <w:r>
        <w:rPr>
          <w:sz w:val="24"/>
        </w:rPr>
        <w:t>negu trisdešimt minučių</w:t>
      </w:r>
      <w:r>
        <w:rPr>
          <w:spacing w:val="1"/>
          <w:sz w:val="24"/>
        </w:rPr>
        <w:t xml:space="preserve"> </w:t>
      </w:r>
      <w:r>
        <w:rPr>
          <w:sz w:val="24"/>
        </w:rPr>
        <w:t>ir ne</w:t>
      </w:r>
      <w:r>
        <w:rPr>
          <w:spacing w:val="-3"/>
          <w:sz w:val="24"/>
        </w:rPr>
        <w:t xml:space="preserve"> </w:t>
      </w:r>
      <w:r>
        <w:rPr>
          <w:sz w:val="24"/>
        </w:rPr>
        <w:t>ilgesnė</w:t>
      </w:r>
      <w:r>
        <w:rPr>
          <w:spacing w:val="-1"/>
          <w:sz w:val="24"/>
        </w:rPr>
        <w:t xml:space="preserve"> </w:t>
      </w:r>
      <w:r>
        <w:rPr>
          <w:sz w:val="24"/>
        </w:rPr>
        <w:t>kaip dvi valandos.</w:t>
      </w:r>
    </w:p>
    <w:p w:rsidR="00565A2B" w:rsidRPr="002627B4" w:rsidRDefault="00592D18" w:rsidP="0025568E">
      <w:pPr>
        <w:pStyle w:val="Sraopastraipa"/>
        <w:numPr>
          <w:ilvl w:val="0"/>
          <w:numId w:val="6"/>
        </w:numPr>
        <w:tabs>
          <w:tab w:val="left" w:pos="1713"/>
        </w:tabs>
        <w:spacing w:line="276" w:lineRule="auto"/>
        <w:ind w:right="120" w:firstLine="566"/>
        <w:rPr>
          <w:sz w:val="24"/>
        </w:rPr>
      </w:pPr>
      <w:r w:rsidRPr="002627B4">
        <w:rPr>
          <w:sz w:val="24"/>
        </w:rPr>
        <w:t>Mokytojui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nesant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galimybės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numatyti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pietų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pertrauką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dėl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ugdymo/mokymo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proceso</w:t>
      </w:r>
      <w:r w:rsidRPr="002627B4">
        <w:rPr>
          <w:spacing w:val="1"/>
          <w:sz w:val="24"/>
        </w:rPr>
        <w:t xml:space="preserve"> </w:t>
      </w:r>
      <w:r w:rsidR="0025568E" w:rsidRPr="002627B4">
        <w:rPr>
          <w:sz w:val="24"/>
        </w:rPr>
        <w:t xml:space="preserve">Centre ypatumų (pagal </w:t>
      </w:r>
      <w:r w:rsidRPr="002627B4">
        <w:rPr>
          <w:sz w:val="24"/>
        </w:rPr>
        <w:t xml:space="preserve"> neformaliojo švietim</w:t>
      </w:r>
      <w:r w:rsidR="0025568E" w:rsidRPr="002627B4">
        <w:rPr>
          <w:sz w:val="24"/>
        </w:rPr>
        <w:t>o pamokų tvarkaraščius)</w:t>
      </w:r>
      <w:r w:rsidRPr="002627B4">
        <w:rPr>
          <w:sz w:val="24"/>
        </w:rPr>
        <w:t>, išimties</w:t>
      </w:r>
      <w:r w:rsidRPr="002627B4">
        <w:rPr>
          <w:spacing w:val="1"/>
          <w:sz w:val="24"/>
        </w:rPr>
        <w:t xml:space="preserve"> </w:t>
      </w:r>
      <w:r w:rsidRPr="002627B4">
        <w:rPr>
          <w:sz w:val="24"/>
        </w:rPr>
        <w:t>tvarka galima</w:t>
      </w:r>
      <w:r w:rsidRPr="002627B4">
        <w:rPr>
          <w:spacing w:val="-1"/>
          <w:sz w:val="24"/>
        </w:rPr>
        <w:t xml:space="preserve"> </w:t>
      </w:r>
      <w:r w:rsidRPr="002627B4">
        <w:rPr>
          <w:sz w:val="24"/>
        </w:rPr>
        <w:t>suteikti</w:t>
      </w:r>
      <w:r w:rsidRPr="002627B4">
        <w:rPr>
          <w:spacing w:val="-1"/>
          <w:sz w:val="24"/>
        </w:rPr>
        <w:t xml:space="preserve"> </w:t>
      </w:r>
      <w:r w:rsidRPr="002627B4">
        <w:rPr>
          <w:sz w:val="24"/>
        </w:rPr>
        <w:t>laiką</w:t>
      </w:r>
      <w:r w:rsidRPr="002627B4">
        <w:rPr>
          <w:spacing w:val="-1"/>
          <w:sz w:val="24"/>
        </w:rPr>
        <w:t xml:space="preserve"> </w:t>
      </w:r>
      <w:r w:rsidRPr="002627B4">
        <w:rPr>
          <w:sz w:val="24"/>
        </w:rPr>
        <w:t>pavalgyti</w:t>
      </w:r>
      <w:r w:rsidRPr="002627B4">
        <w:rPr>
          <w:spacing w:val="-1"/>
          <w:sz w:val="24"/>
        </w:rPr>
        <w:t xml:space="preserve"> </w:t>
      </w:r>
      <w:r w:rsidRPr="002627B4">
        <w:rPr>
          <w:sz w:val="24"/>
        </w:rPr>
        <w:t>pietus</w:t>
      </w:r>
      <w:r w:rsidRPr="002627B4">
        <w:rPr>
          <w:spacing w:val="-1"/>
          <w:sz w:val="24"/>
        </w:rPr>
        <w:t xml:space="preserve">  </w:t>
      </w:r>
      <w:r w:rsidR="002627B4" w:rsidRPr="002627B4">
        <w:rPr>
          <w:sz w:val="24"/>
        </w:rPr>
        <w:t>kitos</w:t>
      </w:r>
      <w:r w:rsidRPr="002627B4">
        <w:rPr>
          <w:spacing w:val="-1"/>
          <w:sz w:val="24"/>
        </w:rPr>
        <w:t xml:space="preserve"> </w:t>
      </w:r>
      <w:r w:rsidRPr="002627B4">
        <w:rPr>
          <w:sz w:val="24"/>
        </w:rPr>
        <w:t>pertraukos</w:t>
      </w:r>
      <w:r w:rsidRPr="002627B4">
        <w:rPr>
          <w:spacing w:val="-1"/>
          <w:sz w:val="24"/>
        </w:rPr>
        <w:t xml:space="preserve"> </w:t>
      </w:r>
      <w:r w:rsidR="0025568E" w:rsidRPr="002627B4">
        <w:rPr>
          <w:sz w:val="24"/>
        </w:rPr>
        <w:t>metu</w:t>
      </w:r>
      <w:r w:rsidRPr="002627B4">
        <w:rPr>
          <w:sz w:val="24"/>
        </w:rPr>
        <w:t>.</w:t>
      </w:r>
    </w:p>
    <w:p w:rsidR="00565A2B" w:rsidRPr="009E0937" w:rsidRDefault="00592D18" w:rsidP="009E0937">
      <w:pPr>
        <w:pStyle w:val="Sraopastraipa"/>
        <w:numPr>
          <w:ilvl w:val="0"/>
          <w:numId w:val="6"/>
        </w:numPr>
        <w:tabs>
          <w:tab w:val="left" w:pos="1838"/>
        </w:tabs>
        <w:spacing w:before="1" w:line="276" w:lineRule="auto"/>
        <w:ind w:right="129" w:firstLine="566"/>
        <w:rPr>
          <w:sz w:val="24"/>
        </w:rPr>
        <w:sectPr w:rsidR="00565A2B" w:rsidRPr="009E0937">
          <w:type w:val="continuous"/>
          <w:pgSz w:w="11910" w:h="16840"/>
          <w:pgMar w:top="1040" w:right="440" w:bottom="280" w:left="880" w:header="567" w:footer="567" w:gutter="0"/>
          <w:cols w:space="1296"/>
        </w:sect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 w:rsidR="009E0937">
        <w:rPr>
          <w:spacing w:val="1"/>
          <w:sz w:val="24"/>
        </w:rPr>
        <w:t xml:space="preserve">laiko </w:t>
      </w:r>
      <w:r>
        <w:rPr>
          <w:sz w:val="24"/>
        </w:rPr>
        <w:t>grafikai</w:t>
      </w:r>
      <w:r>
        <w:rPr>
          <w:spacing w:val="1"/>
          <w:sz w:val="24"/>
        </w:rPr>
        <w:t xml:space="preserve"> </w:t>
      </w:r>
      <w:r w:rsidR="009E0937" w:rsidRPr="002627B4">
        <w:rPr>
          <w:sz w:val="24"/>
        </w:rPr>
        <w:t>neformaliojo švietimo mokytojams,</w:t>
      </w:r>
      <w:r>
        <w:rPr>
          <w:spacing w:val="1"/>
          <w:sz w:val="24"/>
        </w:rPr>
        <w:t xml:space="preserve"> </w:t>
      </w:r>
      <w:r>
        <w:rPr>
          <w:sz w:val="24"/>
        </w:rPr>
        <w:t>darbuotojams</w:t>
      </w:r>
      <w:r>
        <w:rPr>
          <w:spacing w:val="1"/>
          <w:sz w:val="24"/>
        </w:rPr>
        <w:t xml:space="preserve"> </w:t>
      </w:r>
      <w:r w:rsidR="00A42BCD">
        <w:rPr>
          <w:spacing w:val="1"/>
          <w:sz w:val="24"/>
        </w:rPr>
        <w:t xml:space="preserve">ir kultūros darbuotojams </w:t>
      </w:r>
      <w:r>
        <w:rPr>
          <w:sz w:val="24"/>
        </w:rPr>
        <w:t>sudaromi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trumpesniam</w:t>
      </w:r>
      <w:r>
        <w:rPr>
          <w:spacing w:val="1"/>
          <w:sz w:val="24"/>
        </w:rPr>
        <w:t xml:space="preserve"> </w:t>
      </w:r>
      <w:r>
        <w:rPr>
          <w:sz w:val="24"/>
        </w:rPr>
        <w:t>kaip</w:t>
      </w:r>
      <w:r>
        <w:rPr>
          <w:spacing w:val="1"/>
          <w:sz w:val="24"/>
        </w:rPr>
        <w:t xml:space="preserve"> </w:t>
      </w:r>
      <w:r>
        <w:rPr>
          <w:sz w:val="24"/>
        </w:rPr>
        <w:t>vieno</w:t>
      </w:r>
      <w:r>
        <w:rPr>
          <w:spacing w:val="1"/>
          <w:sz w:val="24"/>
        </w:rPr>
        <w:t xml:space="preserve"> </w:t>
      </w:r>
      <w:r>
        <w:rPr>
          <w:sz w:val="24"/>
        </w:rPr>
        <w:t>pusmečio</w:t>
      </w:r>
      <w:r>
        <w:rPr>
          <w:spacing w:val="-1"/>
          <w:sz w:val="24"/>
        </w:rPr>
        <w:t xml:space="preserve"> </w:t>
      </w:r>
      <w:r w:rsidR="009E0937">
        <w:rPr>
          <w:sz w:val="24"/>
        </w:rPr>
        <w:t>laikotarpiui, ikimokyklinio  ir priešmokyklinio ugdymo mokytojams ir darbuotojams sudaromi  vieno mėnesio  darbo laiko grafikai.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58"/>
        </w:tabs>
        <w:spacing w:before="68" w:line="276" w:lineRule="auto"/>
        <w:ind w:right="121" w:firstLine="566"/>
        <w:rPr>
          <w:sz w:val="24"/>
        </w:rPr>
      </w:pPr>
      <w:r>
        <w:rPr>
          <w:sz w:val="24"/>
        </w:rPr>
        <w:lastRenderedPageBreak/>
        <w:t>Mokytojų, kuriems taikoma nekintanti darbo dienos trukmė ir nekintantis darbo dienų per</w:t>
      </w:r>
      <w:r>
        <w:rPr>
          <w:spacing w:val="1"/>
          <w:sz w:val="24"/>
        </w:rPr>
        <w:t xml:space="preserve"> </w:t>
      </w:r>
      <w:r>
        <w:rPr>
          <w:sz w:val="24"/>
        </w:rPr>
        <w:t>savaitę skaičius, darbo grafikas sudaromas taip, kad kiekvienos savaitės darbo dieną darbo valandų</w:t>
      </w:r>
      <w:r>
        <w:rPr>
          <w:spacing w:val="1"/>
          <w:sz w:val="24"/>
        </w:rPr>
        <w:t xml:space="preserve"> </w:t>
      </w:r>
      <w:r>
        <w:rPr>
          <w:sz w:val="24"/>
        </w:rPr>
        <w:t>skaičius būtų toks pat, kaip ir kitos savaitės tą pačią darbo dieną. Kiekvieną savaitės dieną darbo</w:t>
      </w:r>
      <w:r>
        <w:rPr>
          <w:spacing w:val="1"/>
          <w:sz w:val="24"/>
        </w:rPr>
        <w:t xml:space="preserve"> </w:t>
      </w:r>
      <w:r>
        <w:rPr>
          <w:sz w:val="24"/>
        </w:rPr>
        <w:t>valandų</w:t>
      </w:r>
      <w:r>
        <w:rPr>
          <w:spacing w:val="-1"/>
          <w:sz w:val="24"/>
        </w:rPr>
        <w:t xml:space="preserve"> </w:t>
      </w:r>
      <w:r>
        <w:rPr>
          <w:sz w:val="24"/>
        </w:rPr>
        <w:t>skaičius</w:t>
      </w:r>
      <w:r>
        <w:rPr>
          <w:spacing w:val="2"/>
          <w:sz w:val="24"/>
        </w:rPr>
        <w:t xml:space="preserve"> </w:t>
      </w:r>
      <w:r>
        <w:rPr>
          <w:sz w:val="24"/>
        </w:rPr>
        <w:t>gali būti skirtingas.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80"/>
        </w:tabs>
        <w:spacing w:before="1" w:line="276" w:lineRule="auto"/>
        <w:ind w:right="123" w:firstLine="566"/>
        <w:rPr>
          <w:sz w:val="24"/>
        </w:rPr>
      </w:pPr>
      <w:r>
        <w:rPr>
          <w:sz w:val="24"/>
        </w:rPr>
        <w:t>Darbuotojams, kuriems taikomas suminės darbo laiko apskaitos režimas, darbo grafikas</w:t>
      </w:r>
      <w:r>
        <w:rPr>
          <w:spacing w:val="1"/>
          <w:sz w:val="24"/>
        </w:rPr>
        <w:t xml:space="preserve"> </w:t>
      </w:r>
      <w:r>
        <w:rPr>
          <w:sz w:val="24"/>
        </w:rPr>
        <w:t>sudaromas, vadovaujantis Darbo kodekso 115 straipsniu. Apskaitinis laikotarpis negali viršyti trijų</w:t>
      </w:r>
      <w:r>
        <w:rPr>
          <w:spacing w:val="1"/>
          <w:sz w:val="24"/>
        </w:rPr>
        <w:t xml:space="preserve"> </w:t>
      </w:r>
      <w:r>
        <w:rPr>
          <w:sz w:val="24"/>
        </w:rPr>
        <w:t>paeiliui einančių mėnesių. Darbo grafiką sudarantis darbuotojas turi sudaryti darbo grafiką taip, kad</w:t>
      </w:r>
      <w:r>
        <w:rPr>
          <w:spacing w:val="1"/>
          <w:sz w:val="24"/>
        </w:rPr>
        <w:t xml:space="preserve"> </w:t>
      </w:r>
      <w:r>
        <w:rPr>
          <w:sz w:val="24"/>
        </w:rPr>
        <w:t>kiek</w:t>
      </w:r>
      <w:r>
        <w:rPr>
          <w:spacing w:val="-1"/>
          <w:sz w:val="24"/>
        </w:rPr>
        <w:t xml:space="preserve"> </w:t>
      </w:r>
      <w:r>
        <w:rPr>
          <w:sz w:val="24"/>
        </w:rPr>
        <w:t>įmanoma</w:t>
      </w:r>
      <w:r>
        <w:rPr>
          <w:spacing w:val="-1"/>
          <w:sz w:val="24"/>
        </w:rPr>
        <w:t xml:space="preserve"> </w:t>
      </w:r>
      <w:r>
        <w:rPr>
          <w:sz w:val="24"/>
        </w:rPr>
        <w:t>tolygiau</w:t>
      </w:r>
      <w:r>
        <w:rPr>
          <w:spacing w:val="-1"/>
          <w:sz w:val="24"/>
        </w:rPr>
        <w:t xml:space="preserve"> </w:t>
      </w:r>
      <w:r>
        <w:rPr>
          <w:sz w:val="24"/>
        </w:rPr>
        <w:t>būtų paskirstytas darbuotojų</w:t>
      </w:r>
      <w:r>
        <w:rPr>
          <w:spacing w:val="-1"/>
          <w:sz w:val="24"/>
        </w:rPr>
        <w:t xml:space="preserve"> </w:t>
      </w:r>
      <w:r>
        <w:rPr>
          <w:sz w:val="24"/>
        </w:rPr>
        <w:t>darbo laikas</w:t>
      </w:r>
      <w:r>
        <w:rPr>
          <w:spacing w:val="2"/>
          <w:sz w:val="24"/>
        </w:rPr>
        <w:t xml:space="preserve"> </w:t>
      </w:r>
      <w:r>
        <w:rPr>
          <w:sz w:val="24"/>
        </w:rPr>
        <w:t>per apskaitinį laikotarpį.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54"/>
        </w:tabs>
        <w:spacing w:before="1" w:line="276" w:lineRule="auto"/>
        <w:ind w:right="125" w:firstLine="566"/>
        <w:rPr>
          <w:sz w:val="24"/>
        </w:rPr>
      </w:pPr>
      <w:r>
        <w:rPr>
          <w:sz w:val="24"/>
        </w:rPr>
        <w:t>Mokyklos darbuotojų darbo laiko grafiko sudarymo tvar</w:t>
      </w:r>
      <w:r w:rsidR="00A42BCD">
        <w:rPr>
          <w:sz w:val="24"/>
        </w:rPr>
        <w:t>kos aprašas suderinamas su Pandėlio universalaus daugiafunkcio centro profesine organizacija</w:t>
      </w:r>
      <w:r>
        <w:rPr>
          <w:sz w:val="24"/>
        </w:rPr>
        <w:t>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907"/>
        </w:tabs>
        <w:spacing w:line="276" w:lineRule="auto"/>
        <w:ind w:right="121" w:firstLine="566"/>
        <w:rPr>
          <w:sz w:val="24"/>
        </w:rPr>
      </w:pPr>
      <w:r>
        <w:rPr>
          <w:sz w:val="24"/>
        </w:rPr>
        <w:t>Mokytojams</w:t>
      </w:r>
      <w:r>
        <w:rPr>
          <w:spacing w:val="61"/>
          <w:sz w:val="24"/>
        </w:rPr>
        <w:t xml:space="preserve"> </w:t>
      </w:r>
      <w:r>
        <w:rPr>
          <w:sz w:val="24"/>
        </w:rPr>
        <w:t>darbo</w:t>
      </w:r>
      <w:r>
        <w:rPr>
          <w:spacing w:val="61"/>
          <w:sz w:val="24"/>
        </w:rPr>
        <w:t xml:space="preserve"> </w:t>
      </w:r>
      <w:r>
        <w:rPr>
          <w:sz w:val="24"/>
        </w:rPr>
        <w:t>laiko</w:t>
      </w:r>
      <w:r>
        <w:rPr>
          <w:spacing w:val="61"/>
          <w:sz w:val="24"/>
        </w:rPr>
        <w:t xml:space="preserve"> </w:t>
      </w:r>
      <w:r>
        <w:rPr>
          <w:sz w:val="24"/>
        </w:rPr>
        <w:t>grafikas</w:t>
      </w:r>
      <w:r>
        <w:rPr>
          <w:spacing w:val="61"/>
          <w:sz w:val="24"/>
        </w:rPr>
        <w:t xml:space="preserve"> </w:t>
      </w:r>
      <w:r>
        <w:rPr>
          <w:sz w:val="24"/>
        </w:rPr>
        <w:t>pateikiamas</w:t>
      </w:r>
      <w:r>
        <w:rPr>
          <w:spacing w:val="61"/>
          <w:sz w:val="24"/>
        </w:rPr>
        <w:t xml:space="preserve"> </w:t>
      </w:r>
      <w:r>
        <w:rPr>
          <w:sz w:val="24"/>
        </w:rPr>
        <w:t>susipažinti   elektroniniu   būdu ir</w:t>
      </w:r>
      <w:r>
        <w:rPr>
          <w:spacing w:val="1"/>
          <w:sz w:val="24"/>
        </w:rPr>
        <w:t xml:space="preserve"> </w:t>
      </w:r>
      <w:r>
        <w:rPr>
          <w:sz w:val="24"/>
        </w:rPr>
        <w:t>(arba)</w:t>
      </w:r>
      <w:r>
        <w:rPr>
          <w:spacing w:val="-2"/>
          <w:sz w:val="24"/>
        </w:rPr>
        <w:t xml:space="preserve"> </w:t>
      </w:r>
      <w:r>
        <w:rPr>
          <w:sz w:val="24"/>
        </w:rPr>
        <w:t>skelbiamas</w:t>
      </w:r>
      <w:r>
        <w:rPr>
          <w:spacing w:val="-1"/>
          <w:sz w:val="24"/>
        </w:rPr>
        <w:t xml:space="preserve"> </w:t>
      </w:r>
      <w:r w:rsidR="000D48B2">
        <w:rPr>
          <w:sz w:val="24"/>
        </w:rPr>
        <w:t>viešai Centro</w:t>
      </w:r>
      <w:r>
        <w:rPr>
          <w:sz w:val="24"/>
        </w:rPr>
        <w:t xml:space="preserve"> informaciniame</w:t>
      </w:r>
      <w:r>
        <w:rPr>
          <w:spacing w:val="-1"/>
          <w:sz w:val="24"/>
        </w:rPr>
        <w:t xml:space="preserve"> </w:t>
      </w:r>
      <w:r>
        <w:rPr>
          <w:sz w:val="24"/>
        </w:rPr>
        <w:t>stende.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66"/>
        </w:tabs>
        <w:spacing w:line="276" w:lineRule="auto"/>
        <w:ind w:right="128" w:firstLine="566"/>
        <w:rPr>
          <w:sz w:val="24"/>
        </w:rPr>
      </w:pP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laiko grafikai saugojami vadovaujantis Lietuvos vyriausiojo archyvaro patvirtinta</w:t>
      </w:r>
      <w:r>
        <w:rPr>
          <w:spacing w:val="1"/>
          <w:sz w:val="24"/>
        </w:rPr>
        <w:t xml:space="preserve"> </w:t>
      </w:r>
      <w:r>
        <w:rPr>
          <w:sz w:val="24"/>
        </w:rPr>
        <w:t>Bendrąją</w:t>
      </w:r>
      <w:r>
        <w:rPr>
          <w:spacing w:val="-1"/>
          <w:sz w:val="24"/>
        </w:rPr>
        <w:t xml:space="preserve"> </w:t>
      </w:r>
      <w:r>
        <w:rPr>
          <w:sz w:val="24"/>
        </w:rPr>
        <w:t>dokumentų saugojimo terminų rodykle.</w:t>
      </w:r>
    </w:p>
    <w:p w:rsidR="00565A2B" w:rsidRDefault="00565A2B">
      <w:pPr>
        <w:pStyle w:val="Pagrindinistekstas"/>
        <w:spacing w:before="10"/>
        <w:rPr>
          <w:sz w:val="27"/>
        </w:rPr>
      </w:pPr>
    </w:p>
    <w:p w:rsidR="00565A2B" w:rsidRDefault="00592D18">
      <w:pPr>
        <w:pStyle w:val="Antrat1"/>
        <w:numPr>
          <w:ilvl w:val="0"/>
          <w:numId w:val="7"/>
        </w:numPr>
        <w:tabs>
          <w:tab w:val="left" w:pos="4281"/>
        </w:tabs>
        <w:ind w:left="4281" w:hanging="401"/>
        <w:jc w:val="left"/>
      </w:pPr>
      <w:r>
        <w:t>BAIGIAMOSIOS</w:t>
      </w:r>
      <w:r>
        <w:rPr>
          <w:spacing w:val="-1"/>
        </w:rPr>
        <w:t xml:space="preserve"> </w:t>
      </w:r>
      <w:r>
        <w:t>NUOSTATOS</w:t>
      </w:r>
    </w:p>
    <w:p w:rsidR="00565A2B" w:rsidRDefault="00565A2B">
      <w:pPr>
        <w:pStyle w:val="Pagrindinistekstas"/>
        <w:spacing w:before="10"/>
        <w:rPr>
          <w:b/>
          <w:sz w:val="30"/>
        </w:rPr>
      </w:pPr>
    </w:p>
    <w:p w:rsidR="00565A2B" w:rsidRDefault="00592D18">
      <w:pPr>
        <w:pStyle w:val="Sraopastraipa"/>
        <w:numPr>
          <w:ilvl w:val="0"/>
          <w:numId w:val="6"/>
        </w:numPr>
        <w:tabs>
          <w:tab w:val="left" w:pos="1811"/>
        </w:tabs>
        <w:spacing w:line="276" w:lineRule="auto"/>
        <w:ind w:right="225" w:firstLine="566"/>
        <w:rPr>
          <w:sz w:val="24"/>
        </w:rPr>
      </w:pPr>
      <w:r>
        <w:rPr>
          <w:sz w:val="24"/>
        </w:rPr>
        <w:t>Neatvykimas</w:t>
      </w:r>
      <w:r>
        <w:rPr>
          <w:spacing w:val="1"/>
          <w:sz w:val="24"/>
        </w:rPr>
        <w:t xml:space="preserve"> </w:t>
      </w:r>
      <w:r>
        <w:rPr>
          <w:sz w:val="24"/>
        </w:rPr>
        <w:t>į</w:t>
      </w:r>
      <w:r>
        <w:rPr>
          <w:spacing w:val="1"/>
          <w:sz w:val="24"/>
        </w:rPr>
        <w:t xml:space="preserve"> </w:t>
      </w:r>
      <w:r>
        <w:rPr>
          <w:sz w:val="24"/>
        </w:rPr>
        <w:t>darbą</w:t>
      </w:r>
      <w:r>
        <w:rPr>
          <w:spacing w:val="1"/>
          <w:sz w:val="24"/>
        </w:rPr>
        <w:t xml:space="preserve"> </w:t>
      </w:r>
      <w:r>
        <w:rPr>
          <w:sz w:val="24"/>
        </w:rPr>
        <w:t>pagal</w:t>
      </w:r>
      <w:r>
        <w:rPr>
          <w:spacing w:val="1"/>
          <w:sz w:val="24"/>
        </w:rPr>
        <w:t xml:space="preserve"> </w:t>
      </w:r>
      <w:r>
        <w:rPr>
          <w:sz w:val="24"/>
        </w:rPr>
        <w:t>nustatytą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grafiką</w:t>
      </w:r>
      <w:r>
        <w:rPr>
          <w:spacing w:val="1"/>
          <w:sz w:val="24"/>
        </w:rPr>
        <w:t xml:space="preserve"> </w:t>
      </w:r>
      <w:r>
        <w:rPr>
          <w:sz w:val="24"/>
        </w:rPr>
        <w:t>arba</w:t>
      </w:r>
      <w:r>
        <w:rPr>
          <w:spacing w:val="1"/>
          <w:sz w:val="24"/>
        </w:rPr>
        <w:t xml:space="preserve"> </w:t>
      </w:r>
      <w:r>
        <w:rPr>
          <w:sz w:val="24"/>
        </w:rPr>
        <w:t>savavališkas</w:t>
      </w:r>
      <w:r>
        <w:rPr>
          <w:spacing w:val="1"/>
          <w:sz w:val="24"/>
        </w:rPr>
        <w:t xml:space="preserve"> </w:t>
      </w:r>
      <w:r>
        <w:rPr>
          <w:sz w:val="24"/>
        </w:rPr>
        <w:t>darbo</w:t>
      </w:r>
      <w:r>
        <w:rPr>
          <w:spacing w:val="1"/>
          <w:sz w:val="24"/>
        </w:rPr>
        <w:t xml:space="preserve"> </w:t>
      </w:r>
      <w:r>
        <w:rPr>
          <w:sz w:val="24"/>
        </w:rPr>
        <w:t>grafiko</w:t>
      </w:r>
      <w:r>
        <w:rPr>
          <w:spacing w:val="-57"/>
          <w:sz w:val="24"/>
        </w:rPr>
        <w:t xml:space="preserve"> </w:t>
      </w:r>
      <w:r>
        <w:rPr>
          <w:sz w:val="24"/>
        </w:rPr>
        <w:t>pakeitimas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administracijos leidimo,</w:t>
      </w:r>
      <w:r>
        <w:rPr>
          <w:spacing w:val="2"/>
          <w:sz w:val="24"/>
        </w:rPr>
        <w:t xml:space="preserve"> </w:t>
      </w:r>
      <w:r>
        <w:rPr>
          <w:sz w:val="24"/>
        </w:rPr>
        <w:t>yra</w:t>
      </w:r>
      <w:r>
        <w:rPr>
          <w:spacing w:val="-3"/>
          <w:sz w:val="24"/>
        </w:rPr>
        <w:t xml:space="preserve"> </w:t>
      </w:r>
      <w:r>
        <w:rPr>
          <w:sz w:val="24"/>
        </w:rPr>
        <w:t>laikomas darbo drausmės</w:t>
      </w:r>
      <w:r>
        <w:rPr>
          <w:spacing w:val="-1"/>
          <w:sz w:val="24"/>
        </w:rPr>
        <w:t xml:space="preserve"> </w:t>
      </w:r>
      <w:r>
        <w:rPr>
          <w:sz w:val="24"/>
        </w:rPr>
        <w:t>pažeidimu.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37"/>
        </w:tabs>
        <w:spacing w:line="276" w:lineRule="auto"/>
        <w:ind w:right="127" w:firstLine="566"/>
        <w:rPr>
          <w:sz w:val="24"/>
        </w:rPr>
      </w:pPr>
      <w:r>
        <w:rPr>
          <w:sz w:val="24"/>
        </w:rPr>
        <w:t>Darbo</w:t>
      </w:r>
      <w:r>
        <w:rPr>
          <w:spacing w:val="-13"/>
          <w:sz w:val="24"/>
        </w:rPr>
        <w:t xml:space="preserve"> </w:t>
      </w:r>
      <w:r>
        <w:rPr>
          <w:sz w:val="24"/>
        </w:rPr>
        <w:t>laiko</w:t>
      </w:r>
      <w:r>
        <w:rPr>
          <w:spacing w:val="-11"/>
          <w:sz w:val="24"/>
        </w:rPr>
        <w:t xml:space="preserve"> </w:t>
      </w:r>
      <w:r>
        <w:rPr>
          <w:sz w:val="24"/>
        </w:rPr>
        <w:t>grafikas</w:t>
      </w:r>
      <w:r>
        <w:rPr>
          <w:spacing w:val="-10"/>
          <w:sz w:val="24"/>
        </w:rPr>
        <w:t xml:space="preserve"> </w:t>
      </w:r>
      <w:r>
        <w:rPr>
          <w:sz w:val="24"/>
        </w:rPr>
        <w:t>gali</w:t>
      </w:r>
      <w:r>
        <w:rPr>
          <w:spacing w:val="-13"/>
          <w:sz w:val="24"/>
        </w:rPr>
        <w:t xml:space="preserve"> </w:t>
      </w:r>
      <w:r>
        <w:rPr>
          <w:sz w:val="24"/>
        </w:rPr>
        <w:t>būti</w:t>
      </w:r>
      <w:r>
        <w:rPr>
          <w:spacing w:val="-14"/>
          <w:sz w:val="24"/>
        </w:rPr>
        <w:t xml:space="preserve"> </w:t>
      </w:r>
      <w:r>
        <w:rPr>
          <w:sz w:val="24"/>
        </w:rPr>
        <w:t>keičiamas</w:t>
      </w:r>
      <w:r w:rsidR="000D48B2">
        <w:rPr>
          <w:spacing w:val="-12"/>
          <w:sz w:val="24"/>
        </w:rPr>
        <w:t xml:space="preserve"> Centro</w:t>
      </w:r>
      <w:r>
        <w:rPr>
          <w:spacing w:val="-14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-13"/>
          <w:sz w:val="24"/>
        </w:rPr>
        <w:t xml:space="preserve"> </w:t>
      </w:r>
      <w:r>
        <w:rPr>
          <w:sz w:val="24"/>
        </w:rPr>
        <w:t>įsakymu,</w:t>
      </w:r>
      <w:r>
        <w:rPr>
          <w:spacing w:val="-13"/>
          <w:sz w:val="24"/>
        </w:rPr>
        <w:t xml:space="preserve"> </w:t>
      </w:r>
      <w:r>
        <w:rPr>
          <w:sz w:val="24"/>
        </w:rPr>
        <w:t>įspėjus</w:t>
      </w:r>
      <w:r>
        <w:rPr>
          <w:spacing w:val="-14"/>
          <w:sz w:val="24"/>
        </w:rPr>
        <w:t xml:space="preserve"> </w:t>
      </w:r>
      <w:r>
        <w:rPr>
          <w:sz w:val="24"/>
        </w:rPr>
        <w:t>darbuotoją</w:t>
      </w:r>
      <w:r w:rsidR="000D48B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vėliau kaip prieš 2 dienas</w:t>
      </w:r>
      <w:r>
        <w:rPr>
          <w:spacing w:val="-2"/>
          <w:sz w:val="24"/>
        </w:rPr>
        <w:t xml:space="preserve"> </w:t>
      </w:r>
      <w:r>
        <w:rPr>
          <w:sz w:val="24"/>
        </w:rPr>
        <w:t>arba</w:t>
      </w:r>
      <w:r>
        <w:rPr>
          <w:spacing w:val="-2"/>
          <w:sz w:val="24"/>
        </w:rPr>
        <w:t xml:space="preserve"> </w:t>
      </w:r>
      <w:r>
        <w:rPr>
          <w:sz w:val="24"/>
        </w:rPr>
        <w:t>šalims susitarus, paliekant nustatytą</w:t>
      </w:r>
      <w:r>
        <w:rPr>
          <w:spacing w:val="-2"/>
          <w:sz w:val="24"/>
        </w:rPr>
        <w:t xml:space="preserve"> </w:t>
      </w:r>
      <w:r>
        <w:rPr>
          <w:sz w:val="24"/>
        </w:rPr>
        <w:t>darbo laiko trukmę.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54"/>
        </w:tabs>
        <w:spacing w:before="1" w:line="276" w:lineRule="auto"/>
        <w:ind w:right="130" w:firstLine="566"/>
        <w:rPr>
          <w:sz w:val="24"/>
        </w:rPr>
      </w:pPr>
      <w:r>
        <w:rPr>
          <w:sz w:val="24"/>
        </w:rPr>
        <w:t>Esant pakeitimams pamokų tvarkaraštyje ar etatų sąrašuose, darbo grafikai koreguojami ir</w:t>
      </w:r>
      <w:r>
        <w:rPr>
          <w:spacing w:val="-57"/>
          <w:sz w:val="24"/>
        </w:rPr>
        <w:t xml:space="preserve"> </w:t>
      </w:r>
      <w:r>
        <w:rPr>
          <w:sz w:val="24"/>
        </w:rPr>
        <w:t>tvirtinami iš</w:t>
      </w:r>
      <w:r>
        <w:rPr>
          <w:spacing w:val="-1"/>
          <w:sz w:val="24"/>
        </w:rPr>
        <w:t xml:space="preserve"> </w:t>
      </w:r>
      <w:r>
        <w:rPr>
          <w:sz w:val="24"/>
        </w:rPr>
        <w:t>naujo.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63"/>
        </w:tabs>
        <w:spacing w:line="276" w:lineRule="auto"/>
        <w:ind w:right="122" w:firstLine="566"/>
        <w:rPr>
          <w:sz w:val="24"/>
        </w:rPr>
      </w:pPr>
      <w:r>
        <w:rPr>
          <w:sz w:val="24"/>
        </w:rPr>
        <w:t xml:space="preserve">Darbo dienos metu </w:t>
      </w:r>
      <w:r w:rsidR="000D48B2">
        <w:rPr>
          <w:sz w:val="24"/>
        </w:rPr>
        <w:t>darbuotojo prašymu ir  Centro</w:t>
      </w:r>
      <w:r>
        <w:rPr>
          <w:sz w:val="24"/>
        </w:rPr>
        <w:t xml:space="preserve"> direktoriaus sutikimu suteikiamas</w:t>
      </w:r>
      <w:r>
        <w:rPr>
          <w:spacing w:val="1"/>
          <w:sz w:val="24"/>
        </w:rPr>
        <w:t xml:space="preserve"> </w:t>
      </w:r>
      <w:r>
        <w:rPr>
          <w:sz w:val="24"/>
        </w:rPr>
        <w:t>nemokamas</w:t>
      </w:r>
      <w:r>
        <w:rPr>
          <w:spacing w:val="-5"/>
          <w:sz w:val="24"/>
        </w:rPr>
        <w:t xml:space="preserve"> </w:t>
      </w:r>
      <w:r>
        <w:rPr>
          <w:sz w:val="24"/>
        </w:rPr>
        <w:t>laisvas</w:t>
      </w:r>
      <w:r>
        <w:rPr>
          <w:spacing w:val="-4"/>
          <w:sz w:val="24"/>
        </w:rPr>
        <w:t xml:space="preserve"> </w:t>
      </w:r>
      <w:r>
        <w:rPr>
          <w:sz w:val="24"/>
        </w:rPr>
        <w:t>laikas</w:t>
      </w:r>
      <w:r>
        <w:rPr>
          <w:spacing w:val="-4"/>
          <w:sz w:val="24"/>
        </w:rPr>
        <w:t xml:space="preserve"> </w:t>
      </w:r>
      <w:r>
        <w:rPr>
          <w:sz w:val="24"/>
        </w:rPr>
        <w:t>darbuotojo</w:t>
      </w:r>
      <w:r>
        <w:rPr>
          <w:spacing w:val="-4"/>
          <w:sz w:val="24"/>
        </w:rPr>
        <w:t xml:space="preserve"> </w:t>
      </w:r>
      <w:r>
        <w:rPr>
          <w:sz w:val="24"/>
        </w:rPr>
        <w:t>asmeniniams</w:t>
      </w:r>
      <w:r>
        <w:rPr>
          <w:spacing w:val="-4"/>
          <w:sz w:val="24"/>
        </w:rPr>
        <w:t xml:space="preserve"> </w:t>
      </w:r>
      <w:r>
        <w:rPr>
          <w:sz w:val="24"/>
        </w:rPr>
        <w:t>poreikiams</w:t>
      </w:r>
      <w:r>
        <w:rPr>
          <w:spacing w:val="-3"/>
          <w:sz w:val="24"/>
        </w:rPr>
        <w:t xml:space="preserve"> </w:t>
      </w:r>
      <w:r>
        <w:rPr>
          <w:sz w:val="24"/>
        </w:rPr>
        <w:t>tenkinti.</w:t>
      </w:r>
      <w:r>
        <w:rPr>
          <w:spacing w:val="-4"/>
          <w:sz w:val="24"/>
        </w:rPr>
        <w:t xml:space="preserve"> </w:t>
      </w:r>
      <w:r>
        <w:rPr>
          <w:sz w:val="24"/>
        </w:rPr>
        <w:t>Nepažeidžiant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5"/>
          <w:sz w:val="24"/>
        </w:rPr>
        <w:t xml:space="preserve"> </w:t>
      </w:r>
      <w:r>
        <w:rPr>
          <w:sz w:val="24"/>
        </w:rPr>
        <w:t>laiko</w:t>
      </w:r>
      <w:r>
        <w:rPr>
          <w:spacing w:val="-4"/>
          <w:sz w:val="24"/>
        </w:rPr>
        <w:t xml:space="preserve"> </w:t>
      </w:r>
      <w:r>
        <w:rPr>
          <w:sz w:val="24"/>
        </w:rPr>
        <w:t>ir</w:t>
      </w:r>
      <w:r>
        <w:rPr>
          <w:spacing w:val="-57"/>
          <w:sz w:val="24"/>
        </w:rPr>
        <w:t xml:space="preserve"> </w:t>
      </w:r>
      <w:r>
        <w:rPr>
          <w:sz w:val="24"/>
        </w:rPr>
        <w:t>poilsio laiko reikalavimų, esant galimybei gali būti sutariama dėl darbo laiko perkėlimo į kitą darbo</w:t>
      </w:r>
      <w:r>
        <w:rPr>
          <w:spacing w:val="1"/>
          <w:sz w:val="24"/>
        </w:rPr>
        <w:t xml:space="preserve"> </w:t>
      </w:r>
      <w:r>
        <w:rPr>
          <w:sz w:val="24"/>
        </w:rPr>
        <w:t>dieną.</w:t>
      </w:r>
    </w:p>
    <w:p w:rsidR="00565A2B" w:rsidRDefault="00592D18">
      <w:pPr>
        <w:pStyle w:val="Sraopastraipa"/>
        <w:numPr>
          <w:ilvl w:val="0"/>
          <w:numId w:val="6"/>
        </w:numPr>
        <w:tabs>
          <w:tab w:val="left" w:pos="1794"/>
        </w:tabs>
        <w:spacing w:line="276" w:lineRule="auto"/>
        <w:ind w:right="125" w:firstLine="566"/>
        <w:rPr>
          <w:sz w:val="24"/>
        </w:rPr>
      </w:pPr>
      <w:r>
        <w:rPr>
          <w:sz w:val="24"/>
        </w:rPr>
        <w:t>Už šio Aprašo įgyvendinimą ir darbuotojų darbo ir poilsio laiko organizavimą atsako</w:t>
      </w:r>
      <w:r>
        <w:rPr>
          <w:spacing w:val="1"/>
          <w:sz w:val="24"/>
        </w:rPr>
        <w:t xml:space="preserve"> </w:t>
      </w:r>
      <w:r>
        <w:rPr>
          <w:sz w:val="24"/>
        </w:rPr>
        <w:t>įstaigos</w:t>
      </w:r>
      <w:r>
        <w:rPr>
          <w:spacing w:val="-1"/>
          <w:sz w:val="24"/>
        </w:rPr>
        <w:t xml:space="preserve"> </w:t>
      </w:r>
      <w:r>
        <w:rPr>
          <w:sz w:val="24"/>
        </w:rPr>
        <w:t>direktorius.</w:t>
      </w:r>
    </w:p>
    <w:p w:rsidR="00565A2B" w:rsidRDefault="00592D18">
      <w:pPr>
        <w:pStyle w:val="Pagrindinistekstas"/>
        <w:spacing w:before="9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3232785</wp:posOffset>
                </wp:positionH>
                <wp:positionV relativeFrom="paragraph">
                  <wp:posOffset>172720</wp:posOffset>
                </wp:positionV>
                <wp:extent cx="1981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5091 5091"/>
                            <a:gd name="T1" fmla="*/ T0 w 3120"/>
                            <a:gd name="T2" fmla="+- 0 8211 5091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0CD2" id="Freeform 5" o:spid="_x0000_s1026" style="position:absolute;margin-left:254.55pt;margin-top:13.6pt;width:15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MyjAQMAAKQGAAAOAAAAZHJzL2Uyb0RvYy54bWysVVFv2jAQfp+0/2D5cRNNQgMF1FBNBKZJ&#10;3Vap7AeY2CHREjuzDaGb9t93PicU6CZN0/IQ7Nz5u+++8x23d4e6InuhTalkQqOrkBIhM8VLuU3o&#10;l/VqMKHEWCY5q5QUCX0Sht7NX7+6bZuZGKpCVVxoAiDSzNomoYW1zSwITFaImpkr1QgJxlzpmlnY&#10;6m3ANWsBva6CYRiOg1Zp3miVCWPga+qNdI74eS4y+znPjbCkSihws/jW+N64dzC/ZbOtZk1RZh0N&#10;9g8salZKCHqESpllZKfLF1B1mWllVG6vMlUHKs/LTGAOkE0UXmTzWLBGYC4gjmmOMpn/B5t92j9o&#10;UvKExpRIVkOJVloIJzgZOXXaxszA6bF50C4/09yr7KsBQ3BmcRsDPmTTflQcUNjOKlTkkOvanYRc&#10;yQGFfzoKLw6WZPAxmk4iqCYlGdii4Q3WJWCz/my2M/a9UIjD9vfG+rJxWKHovKO+Boi8rqCCbwck&#10;JKNwGuGrK/PRLerd3gRkHZKWXEP4S6dh74RYk2H0e6zr3s1hDU+wgP+2Z8iKnnR2kB1rWBHm2iRE&#10;nRplnD5r4NYLBAjg5DL8gy/EvvT1Z7oQGu7/5c3XlMDN3/hsG2YdMxfCLUmbUJTCfajVXqwVmuxF&#10;5SDIs7WSp154/JSVN8MJFwCujV9gUMf1pLJSrcqqwtJW0lEZh9MxamNUVXJndGyM3m4WlSZ75noa&#10;H5cMgJ25NdrYlJnC+6HJ56zVTnKMUgjGl93asrLyawCqUHS4nZ027p5iN/+YhtPlZDmJB/FwvBzE&#10;YZoO3q0W8WC8im5G6XW6WKTRT8c5imdFybmQjnY/WaL47zq3m3F+Jhxny1l6Zyqs8HmpQnBOA0WC&#10;XPpfX4S+dX2vbxR/gjbWyo9KGO2wKJT+TkkLYzKh5tuOaUFJ9UHCHJpGcezmKm7i0Q20EdGnls2p&#10;hckMoBJqKdx8t1xYP4t3jS63BUSKsN5SvYPxkZeuz3HOeFbdBkYhZtCNbTdrT/fo9fznMv8FAAD/&#10;/wMAUEsDBBQABgAIAAAAIQCiwf5q3gAAAAkBAAAPAAAAZHJzL2Rvd25yZXYueG1sTI8xT8MwEIV3&#10;JP6DdUgsiNqxKA0hToWQujAgEVi6ucmRRMTnKHaa0F/PdaLjvXv37nv5dnG9OOIYOk8GkpUCgVT5&#10;uqPGwNfn7j4FEaKl2vae0MAvBtgW11e5zWo/0wcey9gIDqGQWQNtjEMmZahadDas/IDEu28/Oht5&#10;HBtZj3bmcNdLrdSjdLYj/tDaAV9brH7KyTHGaZOelrdJJXuU3bzb35V6/W7M7c3y8gwi4hL/zXDG&#10;5xsomOngJ6qD6A2s1VPCVgN6o0GwIdUJC4ez8ACyyOVlg+IPAAD//wMAUEsBAi0AFAAGAAgAAAAh&#10;ALaDOJL+AAAA4QEAABMAAAAAAAAAAAAAAAAAAAAAAFtDb250ZW50X1R5cGVzXS54bWxQSwECLQAU&#10;AAYACAAAACEAOP0h/9YAAACUAQAACwAAAAAAAAAAAAAAAAAvAQAAX3JlbHMvLnJlbHNQSwECLQAU&#10;AAYACAAAACEAT9DMowEDAACkBgAADgAAAAAAAAAAAAAAAAAuAgAAZHJzL2Uyb0RvYy54bWxQSwEC&#10;LQAUAAYACAAAACEAosH+at4AAAAJAQAADwAAAAAAAAAAAAAAAABbBQAAZHJzL2Rvd25yZXYueG1s&#10;UEsFBgAAAAAEAAQA8wAAAGY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565A2B" w:rsidRDefault="00565A2B">
      <w:pPr>
        <w:pStyle w:val="Pagrindinistekstas"/>
        <w:spacing w:before="8"/>
        <w:rPr>
          <w:sz w:val="20"/>
        </w:rPr>
      </w:pPr>
    </w:p>
    <w:p w:rsidR="00565A2B" w:rsidRDefault="009E0937">
      <w:pPr>
        <w:pStyle w:val="Pagrindinistekstas"/>
        <w:spacing w:before="90"/>
        <w:ind w:left="822"/>
      </w:pPr>
      <w:r>
        <w:t xml:space="preserve">  </w:t>
      </w:r>
      <w:r w:rsidR="00592D18">
        <w:t>PRITARTA</w:t>
      </w:r>
    </w:p>
    <w:p w:rsidR="00565A2B" w:rsidRDefault="009E0937" w:rsidP="009E0937">
      <w:pPr>
        <w:pStyle w:val="Betarp"/>
      </w:pPr>
      <w:r>
        <w:t xml:space="preserve">                 </w:t>
      </w:r>
      <w:r w:rsidR="007C705F">
        <w:t>Pandėlio universalaus daugiafunkcio centro</w:t>
      </w:r>
    </w:p>
    <w:p w:rsidR="007C705F" w:rsidRDefault="009E0937" w:rsidP="009E0937">
      <w:pPr>
        <w:pStyle w:val="Betarp"/>
      </w:pPr>
      <w:r>
        <w:t xml:space="preserve">                 p</w:t>
      </w:r>
      <w:r w:rsidR="007C705F">
        <w:t>rofesinės organizacijos pirmininkė</w:t>
      </w:r>
    </w:p>
    <w:p w:rsidR="00565A2B" w:rsidRDefault="00565A2B" w:rsidP="009E0937">
      <w:pPr>
        <w:pStyle w:val="Betarp"/>
        <w:rPr>
          <w:sz w:val="27"/>
        </w:rPr>
      </w:pPr>
    </w:p>
    <w:p w:rsidR="007C705F" w:rsidRDefault="009E0937" w:rsidP="009E0937">
      <w:pPr>
        <w:pStyle w:val="Betarp"/>
      </w:pPr>
      <w:r>
        <w:t xml:space="preserve">                 </w:t>
      </w:r>
      <w:r w:rsidR="007C705F">
        <w:t xml:space="preserve">Danutė </w:t>
      </w:r>
      <w:proofErr w:type="spellStart"/>
      <w:r w:rsidR="007C705F">
        <w:t>Indriūnienė</w:t>
      </w:r>
      <w:proofErr w:type="spellEnd"/>
    </w:p>
    <w:p w:rsidR="00565A2B" w:rsidRDefault="009E0937" w:rsidP="009E0937">
      <w:pPr>
        <w:pStyle w:val="Betarp"/>
        <w:sectPr w:rsidR="00565A2B">
          <w:pgSz w:w="11910" w:h="16840"/>
          <w:pgMar w:top="1040" w:right="440" w:bottom="280" w:left="880" w:header="567" w:footer="567" w:gutter="0"/>
          <w:cols w:space="1296"/>
        </w:sectPr>
      </w:pPr>
      <w:r>
        <w:t xml:space="preserve">                 2020-12-30</w:t>
      </w:r>
    </w:p>
    <w:p w:rsidR="00B039D6" w:rsidRDefault="00B039D6" w:rsidP="00B039D6">
      <w:pPr>
        <w:pStyle w:val="Betarp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Pandėlio UDC darbo laiko grafikų</w:t>
      </w:r>
    </w:p>
    <w:p w:rsidR="00B039D6" w:rsidRDefault="00B039D6" w:rsidP="00B039D6">
      <w:pPr>
        <w:pStyle w:val="Betar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sudarymo tvarkos aprašo 1 priedas</w:t>
      </w:r>
    </w:p>
    <w:p w:rsidR="00B039D6" w:rsidRDefault="00B039D6" w:rsidP="00B039D6">
      <w:pPr>
        <w:pStyle w:val="Betarp"/>
        <w:rPr>
          <w:sz w:val="24"/>
          <w:szCs w:val="24"/>
        </w:rPr>
      </w:pPr>
    </w:p>
    <w:p w:rsidR="00B039D6" w:rsidRDefault="00B039D6" w:rsidP="00B039D6">
      <w:pPr>
        <w:pStyle w:val="Betarp"/>
        <w:rPr>
          <w:sz w:val="24"/>
          <w:szCs w:val="24"/>
        </w:rPr>
      </w:pPr>
    </w:p>
    <w:p w:rsidR="00B039D6" w:rsidRDefault="00B039D6" w:rsidP="00B039D6">
      <w:pPr>
        <w:pStyle w:val="Betarp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9B0FA3">
        <w:rPr>
          <w:sz w:val="24"/>
          <w:szCs w:val="24"/>
        </w:rPr>
        <w:t>TVIRTINU:</w:t>
      </w:r>
    </w:p>
    <w:p w:rsidR="00B039D6" w:rsidRDefault="00B039D6" w:rsidP="00B039D6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Pandėlio universalaus</w:t>
      </w:r>
    </w:p>
    <w:p w:rsidR="00B039D6" w:rsidRDefault="00B039D6" w:rsidP="00B039D6">
      <w:r>
        <w:t xml:space="preserve">                                                                                                                                                                  daugiafunkcio centro direktorė</w:t>
      </w:r>
    </w:p>
    <w:p w:rsidR="00B039D6" w:rsidRDefault="00B039D6" w:rsidP="00B039D6">
      <w:pPr>
        <w:pStyle w:val="Betarp"/>
        <w:jc w:val="right"/>
        <w:rPr>
          <w:sz w:val="24"/>
          <w:szCs w:val="24"/>
        </w:rPr>
      </w:pPr>
    </w:p>
    <w:p w:rsidR="00B039D6" w:rsidRDefault="00B039D6" w:rsidP="00B039D6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Sonata </w:t>
      </w:r>
      <w:proofErr w:type="spellStart"/>
      <w:r>
        <w:rPr>
          <w:sz w:val="24"/>
          <w:szCs w:val="24"/>
        </w:rPr>
        <w:t>Babickienė</w:t>
      </w:r>
      <w:proofErr w:type="spellEnd"/>
    </w:p>
    <w:p w:rsidR="00B039D6" w:rsidRPr="00EE5679" w:rsidRDefault="00B039D6" w:rsidP="00B039D6">
      <w:pPr>
        <w:pStyle w:val="Betarp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</w:p>
    <w:p w:rsidR="00B039D6" w:rsidRDefault="00B039D6" w:rsidP="00B039D6">
      <w:pPr>
        <w:pStyle w:val="Betarp"/>
        <w:jc w:val="center"/>
        <w:rPr>
          <w:b/>
          <w:sz w:val="24"/>
          <w:szCs w:val="24"/>
        </w:rPr>
      </w:pPr>
    </w:p>
    <w:p w:rsidR="00B039D6" w:rsidRDefault="00B039D6" w:rsidP="00B039D6">
      <w:pPr>
        <w:pStyle w:val="Betarp"/>
        <w:jc w:val="center"/>
        <w:rPr>
          <w:b/>
          <w:sz w:val="24"/>
          <w:szCs w:val="24"/>
        </w:rPr>
      </w:pPr>
      <w:r w:rsidRPr="009B0FA3">
        <w:rPr>
          <w:b/>
          <w:sz w:val="24"/>
          <w:szCs w:val="24"/>
        </w:rPr>
        <w:t>PANDĖLIO UNIVERSALAUS DAUGIAFUNKCIO CENTRO D</w:t>
      </w:r>
      <w:r>
        <w:rPr>
          <w:b/>
          <w:sz w:val="24"/>
          <w:szCs w:val="24"/>
        </w:rPr>
        <w:t xml:space="preserve">ARBUOTOJŲ </w:t>
      </w:r>
      <w:r w:rsidRPr="009B0FA3">
        <w:rPr>
          <w:b/>
          <w:sz w:val="24"/>
          <w:szCs w:val="24"/>
        </w:rPr>
        <w:t xml:space="preserve"> DARBO </w:t>
      </w:r>
      <w:r>
        <w:rPr>
          <w:b/>
          <w:sz w:val="24"/>
          <w:szCs w:val="24"/>
        </w:rPr>
        <w:t xml:space="preserve">LAIKO </w:t>
      </w:r>
      <w:r w:rsidRPr="009B0FA3">
        <w:rPr>
          <w:b/>
          <w:sz w:val="24"/>
          <w:szCs w:val="24"/>
        </w:rPr>
        <w:t xml:space="preserve">GRAFIKAS </w:t>
      </w:r>
    </w:p>
    <w:p w:rsidR="00B039D6" w:rsidRDefault="00B039D6" w:rsidP="00B039D6">
      <w:pPr>
        <w:pStyle w:val="Betarp"/>
        <w:rPr>
          <w:b/>
          <w:sz w:val="24"/>
          <w:szCs w:val="24"/>
        </w:rPr>
      </w:pPr>
    </w:p>
    <w:p w:rsidR="00B039D6" w:rsidRDefault="00B039D6" w:rsidP="00B039D6">
      <w:pPr>
        <w:pStyle w:val="Betarp"/>
        <w:jc w:val="center"/>
        <w:rPr>
          <w:b/>
          <w:sz w:val="24"/>
          <w:szCs w:val="24"/>
        </w:rPr>
      </w:pPr>
    </w:p>
    <w:tbl>
      <w:tblPr>
        <w:tblStyle w:val="TableNormal"/>
        <w:tblW w:w="1433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34"/>
        <w:gridCol w:w="2862"/>
        <w:gridCol w:w="567"/>
        <w:gridCol w:w="1559"/>
        <w:gridCol w:w="1701"/>
        <w:gridCol w:w="1560"/>
        <w:gridCol w:w="1417"/>
        <w:gridCol w:w="1418"/>
        <w:gridCol w:w="992"/>
      </w:tblGrid>
      <w:tr w:rsidR="00B039D6" w:rsidRPr="00116557" w:rsidTr="006B3D98">
        <w:trPr>
          <w:trHeight w:val="652"/>
        </w:trPr>
        <w:tc>
          <w:tcPr>
            <w:tcW w:w="423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Nr.</w:t>
            </w:r>
          </w:p>
        </w:tc>
        <w:tc>
          <w:tcPr>
            <w:tcW w:w="1834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spacing w:val="-1"/>
                <w:w w:val="105"/>
                <w:sz w:val="18"/>
                <w:szCs w:val="18"/>
              </w:rPr>
              <w:t>Vardas</w:t>
            </w:r>
            <w:r w:rsidRPr="00E8199A">
              <w:rPr>
                <w:b/>
                <w:spacing w:val="-11"/>
                <w:w w:val="105"/>
                <w:sz w:val="18"/>
                <w:szCs w:val="18"/>
              </w:rPr>
              <w:t xml:space="preserve"> </w:t>
            </w:r>
            <w:r w:rsidRPr="00E8199A">
              <w:rPr>
                <w:b/>
                <w:w w:val="105"/>
                <w:sz w:val="18"/>
                <w:szCs w:val="18"/>
              </w:rPr>
              <w:t>Pavardė</w:t>
            </w:r>
          </w:p>
        </w:tc>
        <w:tc>
          <w:tcPr>
            <w:tcW w:w="2862" w:type="dxa"/>
          </w:tcPr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Veiklos tipas</w:t>
            </w:r>
          </w:p>
        </w:tc>
        <w:tc>
          <w:tcPr>
            <w:tcW w:w="567" w:type="dxa"/>
          </w:tcPr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proofErr w:type="spellStart"/>
            <w:r w:rsidRPr="00E8199A">
              <w:rPr>
                <w:b/>
                <w:w w:val="105"/>
                <w:sz w:val="18"/>
                <w:szCs w:val="18"/>
              </w:rPr>
              <w:t>Tabe</w:t>
            </w:r>
            <w:proofErr w:type="spellEnd"/>
            <w:r w:rsidRPr="00E8199A">
              <w:rPr>
                <w:b/>
                <w:w w:val="105"/>
                <w:sz w:val="18"/>
                <w:szCs w:val="18"/>
              </w:rPr>
              <w:t>-</w:t>
            </w:r>
            <w:r w:rsidRPr="00E8199A">
              <w:rPr>
                <w:b/>
                <w:spacing w:val="-45"/>
                <w:w w:val="105"/>
                <w:sz w:val="18"/>
                <w:szCs w:val="18"/>
              </w:rPr>
              <w:t xml:space="preserve"> </w:t>
            </w:r>
            <w:proofErr w:type="spellStart"/>
            <w:r w:rsidRPr="00E8199A">
              <w:rPr>
                <w:b/>
                <w:spacing w:val="-4"/>
                <w:w w:val="105"/>
                <w:sz w:val="18"/>
                <w:szCs w:val="18"/>
              </w:rPr>
              <w:t>lio</w:t>
            </w:r>
            <w:proofErr w:type="spellEnd"/>
            <w:r w:rsidRPr="00E8199A">
              <w:rPr>
                <w:b/>
                <w:spacing w:val="-7"/>
                <w:w w:val="105"/>
                <w:sz w:val="18"/>
                <w:szCs w:val="18"/>
              </w:rPr>
              <w:t xml:space="preserve"> </w:t>
            </w:r>
            <w:r w:rsidRPr="00E8199A">
              <w:rPr>
                <w:b/>
                <w:spacing w:val="-4"/>
                <w:w w:val="105"/>
                <w:sz w:val="18"/>
                <w:szCs w:val="18"/>
              </w:rPr>
              <w:t>Nr.</w:t>
            </w:r>
          </w:p>
        </w:tc>
        <w:tc>
          <w:tcPr>
            <w:tcW w:w="1559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Pirmadienis</w:t>
            </w:r>
          </w:p>
        </w:tc>
        <w:tc>
          <w:tcPr>
            <w:tcW w:w="1701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Antradienis</w:t>
            </w:r>
          </w:p>
        </w:tc>
        <w:tc>
          <w:tcPr>
            <w:tcW w:w="1560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Trečiadienis</w:t>
            </w:r>
          </w:p>
        </w:tc>
        <w:tc>
          <w:tcPr>
            <w:tcW w:w="1417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Ketvirtadienis</w:t>
            </w:r>
          </w:p>
        </w:tc>
        <w:tc>
          <w:tcPr>
            <w:tcW w:w="1418" w:type="dxa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Betarp"/>
              <w:rPr>
                <w:b/>
                <w:sz w:val="18"/>
                <w:szCs w:val="18"/>
              </w:rPr>
            </w:pPr>
            <w:r w:rsidRPr="00E8199A">
              <w:rPr>
                <w:b/>
                <w:w w:val="105"/>
                <w:sz w:val="18"/>
                <w:szCs w:val="18"/>
              </w:rPr>
              <w:t>Penktadienis</w:t>
            </w:r>
          </w:p>
        </w:tc>
        <w:tc>
          <w:tcPr>
            <w:tcW w:w="992" w:type="dxa"/>
          </w:tcPr>
          <w:p w:rsidR="00B039D6" w:rsidRPr="002E7A11" w:rsidRDefault="00B039D6" w:rsidP="006B3D98">
            <w:pPr>
              <w:pStyle w:val="Betarp"/>
              <w:rPr>
                <w:b/>
                <w:w w:val="105"/>
                <w:sz w:val="18"/>
                <w:szCs w:val="18"/>
              </w:rPr>
            </w:pPr>
            <w:r w:rsidRPr="002E7A11">
              <w:rPr>
                <w:b/>
                <w:w w:val="105"/>
                <w:sz w:val="18"/>
                <w:szCs w:val="18"/>
              </w:rPr>
              <w:t xml:space="preserve">Bendras darbo val.sk. per </w:t>
            </w:r>
            <w:r w:rsidRPr="002E7A11">
              <w:rPr>
                <w:b/>
                <w:spacing w:val="-45"/>
                <w:w w:val="105"/>
                <w:sz w:val="18"/>
                <w:szCs w:val="18"/>
              </w:rPr>
              <w:t xml:space="preserve"> </w:t>
            </w:r>
            <w:r w:rsidRPr="002E7A11">
              <w:rPr>
                <w:b/>
                <w:w w:val="105"/>
                <w:sz w:val="18"/>
                <w:szCs w:val="18"/>
              </w:rPr>
              <w:t>savaitę</w:t>
            </w:r>
          </w:p>
        </w:tc>
      </w:tr>
      <w:tr w:rsidR="00B039D6" w:rsidRPr="00E8199A" w:rsidTr="006B3D98">
        <w:trPr>
          <w:trHeight w:val="234"/>
        </w:trPr>
        <w:tc>
          <w:tcPr>
            <w:tcW w:w="423" w:type="dxa"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</w:tcPr>
          <w:p w:rsidR="00B039D6" w:rsidRPr="00E8199A" w:rsidRDefault="00B039D6" w:rsidP="006B3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B039D6" w:rsidRPr="00E8199A" w:rsidRDefault="00B039D6" w:rsidP="006B3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62"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84" w:right="68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93" w:right="76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73" w:right="59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B039D6" w:rsidRPr="002E7A11" w:rsidRDefault="00B039D6" w:rsidP="006B3D98">
            <w:pPr>
              <w:rPr>
                <w:b/>
                <w:sz w:val="18"/>
                <w:szCs w:val="18"/>
              </w:rPr>
            </w:pPr>
          </w:p>
        </w:tc>
      </w:tr>
      <w:tr w:rsidR="00B039D6" w:rsidRPr="00E8199A" w:rsidTr="006B3D98">
        <w:trPr>
          <w:trHeight w:val="248"/>
        </w:trPr>
        <w:tc>
          <w:tcPr>
            <w:tcW w:w="423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5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TableParagraph"/>
              <w:spacing w:before="1"/>
              <w:ind w:left="6"/>
              <w:jc w:val="center"/>
              <w:rPr>
                <w:sz w:val="18"/>
                <w:szCs w:val="18"/>
              </w:rPr>
            </w:pPr>
          </w:p>
        </w:tc>
        <w:tc>
          <w:tcPr>
            <w:tcW w:w="1834" w:type="dxa"/>
            <w:vMerge w:val="restart"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  <w:r w:rsidRPr="00E8199A">
              <w:rPr>
                <w:sz w:val="18"/>
                <w:szCs w:val="18"/>
              </w:rPr>
              <w:t xml:space="preserve">      </w:t>
            </w:r>
          </w:p>
          <w:p w:rsidR="00B039D6" w:rsidRPr="00E8199A" w:rsidRDefault="00B039D6" w:rsidP="006B3D98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Pr="00E8199A" w:rsidRDefault="00B039D6" w:rsidP="006B3D98">
            <w:pPr>
              <w:pStyle w:val="TableParagraph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Privalomos veiklos centre</w:t>
            </w:r>
          </w:p>
          <w:p w:rsidR="00B039D6" w:rsidRPr="00E8199A" w:rsidRDefault="00B039D6" w:rsidP="006B3D98">
            <w:pPr>
              <w:pStyle w:val="TableParagraph"/>
              <w:ind w:left="184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38" w:line="205" w:lineRule="exact"/>
              <w:ind w:left="15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38" w:line="205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039D6" w:rsidRPr="00E8199A" w:rsidRDefault="00B039D6" w:rsidP="006B3D98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:rsidR="00B039D6" w:rsidRPr="00E8199A" w:rsidRDefault="00B039D6" w:rsidP="006B3D98">
            <w:pPr>
              <w:pStyle w:val="TableParagraph"/>
              <w:ind w:left="313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  </w:t>
            </w:r>
          </w:p>
        </w:tc>
      </w:tr>
      <w:tr w:rsidR="00B039D6" w:rsidRPr="00E8199A" w:rsidTr="006B3D98">
        <w:trPr>
          <w:trHeight w:val="247"/>
        </w:trPr>
        <w:tc>
          <w:tcPr>
            <w:tcW w:w="423" w:type="dxa"/>
            <w:vMerge/>
          </w:tcPr>
          <w:p w:rsidR="00B039D6" w:rsidRPr="00E8199A" w:rsidRDefault="00B039D6" w:rsidP="006B3D9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Pr="00E11429" w:rsidRDefault="00B039D6" w:rsidP="006B3D98">
            <w:pPr>
              <w:pStyle w:val="Betarp"/>
              <w:rPr>
                <w:sz w:val="18"/>
                <w:szCs w:val="18"/>
              </w:rPr>
            </w:pPr>
            <w:proofErr w:type="spellStart"/>
            <w:r w:rsidRPr="00E11429">
              <w:rPr>
                <w:sz w:val="18"/>
                <w:szCs w:val="18"/>
              </w:rPr>
              <w:t>Pamokos,kontaktinės</w:t>
            </w:r>
            <w:proofErr w:type="spellEnd"/>
            <w:r w:rsidRPr="00E11429">
              <w:rPr>
                <w:sz w:val="18"/>
                <w:szCs w:val="18"/>
              </w:rPr>
              <w:t xml:space="preserve"> valandos</w:t>
            </w:r>
            <w:r>
              <w:rPr>
                <w:sz w:val="18"/>
                <w:szCs w:val="18"/>
              </w:rPr>
              <w:t>, darbo laikas</w:t>
            </w:r>
          </w:p>
        </w:tc>
        <w:tc>
          <w:tcPr>
            <w:tcW w:w="567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039D6" w:rsidRPr="00E8199A" w:rsidRDefault="00B039D6" w:rsidP="006B3D98">
            <w:pPr>
              <w:pStyle w:val="TableParagraph"/>
              <w:spacing w:before="38" w:line="205" w:lineRule="exact"/>
              <w:ind w:left="15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039D6" w:rsidRDefault="00B039D6" w:rsidP="006B3D98">
            <w:pPr>
              <w:pStyle w:val="TableParagraph"/>
              <w:spacing w:before="38" w:line="205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B039D6" w:rsidRPr="00E8199A" w:rsidTr="006B3D98">
        <w:trPr>
          <w:trHeight w:val="247"/>
        </w:trPr>
        <w:tc>
          <w:tcPr>
            <w:tcW w:w="423" w:type="dxa"/>
            <w:vMerge/>
          </w:tcPr>
          <w:p w:rsidR="00B039D6" w:rsidRPr="00E8199A" w:rsidRDefault="00B039D6" w:rsidP="006B3D9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Pr="00E11429" w:rsidRDefault="00B039D6" w:rsidP="006B3D98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Pietų pertrauka</w:t>
            </w:r>
          </w:p>
        </w:tc>
        <w:tc>
          <w:tcPr>
            <w:tcW w:w="567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9D6" w:rsidRPr="00E8199A" w:rsidRDefault="00B039D6" w:rsidP="006B3D98">
            <w:pPr>
              <w:pStyle w:val="TableParagraph"/>
              <w:spacing w:before="38" w:line="205" w:lineRule="exact"/>
              <w:ind w:left="15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39D6" w:rsidRPr="00E8199A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D6" w:rsidRDefault="00B039D6" w:rsidP="006B3D98">
            <w:pPr>
              <w:pStyle w:val="TableParagraph"/>
              <w:spacing w:before="38" w:line="205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B039D6" w:rsidRPr="00E8199A" w:rsidTr="006B3D98">
        <w:trPr>
          <w:trHeight w:val="247"/>
        </w:trPr>
        <w:tc>
          <w:tcPr>
            <w:tcW w:w="423" w:type="dxa"/>
            <w:vMerge/>
          </w:tcPr>
          <w:p w:rsidR="00B039D6" w:rsidRPr="00E8199A" w:rsidRDefault="00B039D6" w:rsidP="006B3D9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039D6" w:rsidRPr="00E8199A" w:rsidRDefault="00B039D6" w:rsidP="006B3D98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Default="00B039D6" w:rsidP="006B3D98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Pamokos, kontaktinės valandos, darbo laikas</w:t>
            </w:r>
          </w:p>
        </w:tc>
        <w:tc>
          <w:tcPr>
            <w:tcW w:w="567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39D6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D6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9D6" w:rsidRDefault="00B039D6" w:rsidP="006B3D98">
            <w:pPr>
              <w:pStyle w:val="TableParagraph"/>
              <w:spacing w:before="38" w:line="205" w:lineRule="exact"/>
              <w:ind w:left="153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39D6" w:rsidRDefault="00B039D6" w:rsidP="006B3D98">
            <w:pPr>
              <w:pStyle w:val="TableParagraph"/>
              <w:spacing w:before="23"/>
              <w:ind w:lef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D6" w:rsidRDefault="00B039D6" w:rsidP="006B3D98">
            <w:pPr>
              <w:pStyle w:val="TableParagraph"/>
              <w:spacing w:before="38" w:line="205" w:lineRule="exac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9D6" w:rsidRPr="00E8199A" w:rsidRDefault="00B039D6" w:rsidP="006B3D98">
            <w:pPr>
              <w:pStyle w:val="TableParagraph"/>
              <w:spacing w:before="3"/>
              <w:rPr>
                <w:sz w:val="18"/>
                <w:szCs w:val="18"/>
              </w:rPr>
            </w:pPr>
          </w:p>
        </w:tc>
      </w:tr>
      <w:tr w:rsidR="00B039D6" w:rsidRPr="00E8199A" w:rsidTr="006B3D98">
        <w:trPr>
          <w:trHeight w:val="234"/>
        </w:trPr>
        <w:tc>
          <w:tcPr>
            <w:tcW w:w="423" w:type="dxa"/>
            <w:vMerge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039D6" w:rsidRPr="00E8199A" w:rsidRDefault="00B039D6" w:rsidP="006B3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62" w:type="dxa"/>
            <w:tcBorders>
              <w:top w:val="nil"/>
            </w:tcBorders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Nuotolinio darbo laikas</w:t>
            </w:r>
          </w:p>
        </w:tc>
        <w:tc>
          <w:tcPr>
            <w:tcW w:w="567" w:type="dxa"/>
            <w:vMerge/>
          </w:tcPr>
          <w:p w:rsidR="00B039D6" w:rsidRPr="00E8199A" w:rsidRDefault="00B039D6" w:rsidP="006B3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65" w:right="52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17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95" w:right="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D6" w:rsidRPr="00E8199A" w:rsidRDefault="00B039D6" w:rsidP="006B3D98">
            <w:pPr>
              <w:pStyle w:val="TableParagraph"/>
              <w:spacing w:before="14" w:line="201" w:lineRule="exact"/>
              <w:ind w:left="111" w:right="9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</w:tr>
      <w:tr w:rsidR="00B039D6" w:rsidRPr="00E8199A" w:rsidTr="006B3D98">
        <w:trPr>
          <w:trHeight w:val="232"/>
        </w:trPr>
        <w:tc>
          <w:tcPr>
            <w:tcW w:w="423" w:type="dxa"/>
            <w:vMerge/>
          </w:tcPr>
          <w:p w:rsidR="00B039D6" w:rsidRPr="00E8199A" w:rsidRDefault="00B039D6" w:rsidP="006B3D98">
            <w:pPr>
              <w:pStyle w:val="TableParagraph"/>
              <w:spacing w:before="7"/>
              <w:rPr>
                <w:sz w:val="18"/>
                <w:szCs w:val="18"/>
              </w:rPr>
            </w:pPr>
          </w:p>
        </w:tc>
        <w:tc>
          <w:tcPr>
            <w:tcW w:w="1834" w:type="dxa"/>
            <w:vMerge/>
          </w:tcPr>
          <w:p w:rsidR="00B039D6" w:rsidRPr="00E8199A" w:rsidRDefault="00B039D6" w:rsidP="006B3D98">
            <w:pPr>
              <w:pStyle w:val="TableParagraph"/>
              <w:spacing w:before="124" w:line="283" w:lineRule="auto"/>
              <w:ind w:right="147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862" w:type="dxa"/>
          </w:tcPr>
          <w:p w:rsidR="00B039D6" w:rsidRPr="00E8199A" w:rsidRDefault="00B039D6" w:rsidP="006B3D98">
            <w:pPr>
              <w:pStyle w:val="TableParagraph"/>
              <w:spacing w:before="5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039D6" w:rsidRPr="00E8199A" w:rsidRDefault="00B039D6" w:rsidP="006B3D98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039D6" w:rsidRPr="00E8199A" w:rsidRDefault="00B039D6" w:rsidP="006B3D98">
            <w:pPr>
              <w:pStyle w:val="TableParagraph"/>
              <w:spacing w:before="38" w:line="191" w:lineRule="exact"/>
              <w:ind w:left="113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039D6" w:rsidRPr="00E8199A" w:rsidRDefault="00B039D6" w:rsidP="006B3D9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039D6" w:rsidRPr="00E8199A" w:rsidRDefault="00B039D6" w:rsidP="006B3D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039D6" w:rsidRPr="00E8199A" w:rsidRDefault="00B039D6" w:rsidP="006B3D98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:rsidR="00B039D6" w:rsidRDefault="00B039D6" w:rsidP="00B039D6">
      <w:pPr>
        <w:pStyle w:val="Betarp"/>
        <w:jc w:val="center"/>
        <w:rPr>
          <w:b/>
          <w:sz w:val="18"/>
          <w:szCs w:val="18"/>
        </w:rPr>
      </w:pPr>
    </w:p>
    <w:p w:rsidR="00B039D6" w:rsidRDefault="00B039D6" w:rsidP="00B039D6">
      <w:pPr>
        <w:pStyle w:val="Betarp"/>
        <w:jc w:val="center"/>
        <w:rPr>
          <w:b/>
          <w:sz w:val="18"/>
          <w:szCs w:val="18"/>
        </w:rPr>
      </w:pPr>
    </w:p>
    <w:p w:rsidR="00B039D6" w:rsidRPr="00116557" w:rsidRDefault="00B039D6" w:rsidP="00B039D6">
      <w:pPr>
        <w:pStyle w:val="Betarp"/>
        <w:rPr>
          <w:sz w:val="24"/>
          <w:szCs w:val="24"/>
        </w:rPr>
      </w:pPr>
    </w:p>
    <w:p w:rsidR="00B039D6" w:rsidRDefault="00B039D6" w:rsidP="00B039D6">
      <w:pPr>
        <w:pStyle w:val="Betarp"/>
        <w:rPr>
          <w:sz w:val="24"/>
          <w:szCs w:val="24"/>
        </w:rPr>
      </w:pPr>
      <w:r w:rsidRPr="00116557">
        <w:rPr>
          <w:sz w:val="24"/>
          <w:szCs w:val="24"/>
        </w:rPr>
        <w:t>Darbo grafike nurodoma darbo Centre pradžia, pabaiga</w:t>
      </w:r>
      <w:r>
        <w:rPr>
          <w:sz w:val="24"/>
          <w:szCs w:val="24"/>
        </w:rPr>
        <w:t>, pietų pertraukos, skirtos pail</w:t>
      </w:r>
      <w:r w:rsidRPr="00116557">
        <w:rPr>
          <w:sz w:val="24"/>
          <w:szCs w:val="24"/>
        </w:rPr>
        <w:t>sėti ir pavalgyti, trukmė, pradžia ir pabaiga, jeigu dirbama ir nuotoliniu būdu – nuotolinio darbo pradžia ir pabaiga</w:t>
      </w:r>
      <w:r>
        <w:rPr>
          <w:sz w:val="24"/>
          <w:szCs w:val="24"/>
        </w:rPr>
        <w:t>.</w:t>
      </w:r>
    </w:p>
    <w:p w:rsidR="00B039D6" w:rsidRDefault="00B039D6" w:rsidP="00B039D6">
      <w:pPr>
        <w:pStyle w:val="Betarp"/>
        <w:rPr>
          <w:sz w:val="24"/>
          <w:szCs w:val="24"/>
        </w:rPr>
      </w:pPr>
    </w:p>
    <w:p w:rsidR="00B039D6" w:rsidRPr="00116557" w:rsidRDefault="00B039D6" w:rsidP="00B039D6">
      <w:pPr>
        <w:pStyle w:val="Betarp"/>
        <w:rPr>
          <w:sz w:val="24"/>
          <w:szCs w:val="24"/>
        </w:rPr>
      </w:pPr>
      <w:r>
        <w:rPr>
          <w:sz w:val="24"/>
          <w:szCs w:val="24"/>
        </w:rPr>
        <w:t xml:space="preserve">            Grafiką sudarė:_______________________________________</w:t>
      </w:r>
    </w:p>
    <w:p w:rsidR="00B039D6" w:rsidRPr="00116557" w:rsidRDefault="00B039D6" w:rsidP="00B039D6">
      <w:pPr>
        <w:pStyle w:val="Betarp"/>
        <w:rPr>
          <w:sz w:val="24"/>
          <w:szCs w:val="24"/>
        </w:rPr>
      </w:pPr>
      <w:r w:rsidRPr="00116557"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B039D6" w:rsidRPr="00E8199A" w:rsidRDefault="00B039D6" w:rsidP="00B039D6">
      <w:pPr>
        <w:pStyle w:val="Betarp"/>
        <w:jc w:val="center"/>
        <w:rPr>
          <w:b/>
          <w:sz w:val="18"/>
          <w:szCs w:val="18"/>
        </w:rPr>
      </w:pPr>
    </w:p>
    <w:p w:rsidR="00565A2B" w:rsidRDefault="00565A2B" w:rsidP="002627B4">
      <w:pPr>
        <w:pStyle w:val="Pagrindinistekstas"/>
        <w:spacing w:before="68"/>
        <w:ind w:left="5359" w:right="352"/>
      </w:pPr>
    </w:p>
    <w:sectPr w:rsidR="00565A2B" w:rsidSect="00645C29">
      <w:pgSz w:w="16838" w:h="11906" w:orient="landscape"/>
      <w:pgMar w:top="567" w:right="1440" w:bottom="851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E9B"/>
    <w:multiLevelType w:val="hybridMultilevel"/>
    <w:tmpl w:val="3DE01500"/>
    <w:lvl w:ilvl="0" w:tplc="29003748">
      <w:start w:val="1"/>
      <w:numFmt w:val="decimal"/>
      <w:lvlText w:val="%1."/>
      <w:lvlJc w:val="left"/>
      <w:pPr>
        <w:ind w:left="12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12EA5B8">
      <w:numFmt w:val="bullet"/>
      <w:lvlText w:val="•"/>
      <w:lvlJc w:val="left"/>
      <w:pPr>
        <w:ind w:left="305" w:hanging="240"/>
      </w:pPr>
      <w:rPr>
        <w:rFonts w:hint="default"/>
        <w:lang w:val="lt-LT" w:eastAsia="en-US" w:bidi="ar-SA"/>
      </w:rPr>
    </w:lvl>
    <w:lvl w:ilvl="2" w:tplc="0254D348">
      <w:numFmt w:val="bullet"/>
      <w:lvlText w:val="•"/>
      <w:lvlJc w:val="left"/>
      <w:pPr>
        <w:ind w:left="491" w:hanging="240"/>
      </w:pPr>
      <w:rPr>
        <w:rFonts w:hint="default"/>
        <w:lang w:val="lt-LT" w:eastAsia="en-US" w:bidi="ar-SA"/>
      </w:rPr>
    </w:lvl>
    <w:lvl w:ilvl="3" w:tplc="30B4AF22">
      <w:numFmt w:val="bullet"/>
      <w:lvlText w:val="•"/>
      <w:lvlJc w:val="left"/>
      <w:pPr>
        <w:ind w:left="676" w:hanging="240"/>
      </w:pPr>
      <w:rPr>
        <w:rFonts w:hint="default"/>
        <w:lang w:val="lt-LT" w:eastAsia="en-US" w:bidi="ar-SA"/>
      </w:rPr>
    </w:lvl>
    <w:lvl w:ilvl="4" w:tplc="24366EA4">
      <w:numFmt w:val="bullet"/>
      <w:lvlText w:val="•"/>
      <w:lvlJc w:val="left"/>
      <w:pPr>
        <w:ind w:left="862" w:hanging="240"/>
      </w:pPr>
      <w:rPr>
        <w:rFonts w:hint="default"/>
        <w:lang w:val="lt-LT" w:eastAsia="en-US" w:bidi="ar-SA"/>
      </w:rPr>
    </w:lvl>
    <w:lvl w:ilvl="5" w:tplc="FE5CC49A">
      <w:numFmt w:val="bullet"/>
      <w:lvlText w:val="•"/>
      <w:lvlJc w:val="left"/>
      <w:pPr>
        <w:ind w:left="1047" w:hanging="240"/>
      </w:pPr>
      <w:rPr>
        <w:rFonts w:hint="default"/>
        <w:lang w:val="lt-LT" w:eastAsia="en-US" w:bidi="ar-SA"/>
      </w:rPr>
    </w:lvl>
    <w:lvl w:ilvl="6" w:tplc="C85CECAE">
      <w:numFmt w:val="bullet"/>
      <w:lvlText w:val="•"/>
      <w:lvlJc w:val="left"/>
      <w:pPr>
        <w:ind w:left="1233" w:hanging="240"/>
      </w:pPr>
      <w:rPr>
        <w:rFonts w:hint="default"/>
        <w:lang w:val="lt-LT" w:eastAsia="en-US" w:bidi="ar-SA"/>
      </w:rPr>
    </w:lvl>
    <w:lvl w:ilvl="7" w:tplc="96467BA8">
      <w:numFmt w:val="bullet"/>
      <w:lvlText w:val="•"/>
      <w:lvlJc w:val="left"/>
      <w:pPr>
        <w:ind w:left="1418" w:hanging="240"/>
      </w:pPr>
      <w:rPr>
        <w:rFonts w:hint="default"/>
        <w:lang w:val="lt-LT" w:eastAsia="en-US" w:bidi="ar-SA"/>
      </w:rPr>
    </w:lvl>
    <w:lvl w:ilvl="8" w:tplc="79E4922A">
      <w:numFmt w:val="bullet"/>
      <w:lvlText w:val="•"/>
      <w:lvlJc w:val="left"/>
      <w:pPr>
        <w:ind w:left="1604" w:hanging="240"/>
      </w:pPr>
      <w:rPr>
        <w:rFonts w:hint="default"/>
        <w:lang w:val="lt-LT" w:eastAsia="en-US" w:bidi="ar-SA"/>
      </w:rPr>
    </w:lvl>
  </w:abstractNum>
  <w:abstractNum w:abstractNumId="1" w15:restartNumberingAfterBreak="0">
    <w:nsid w:val="39B21AC3"/>
    <w:multiLevelType w:val="hybridMultilevel"/>
    <w:tmpl w:val="D9EA98B4"/>
    <w:lvl w:ilvl="0" w:tplc="D16C99CC">
      <w:start w:val="1"/>
      <w:numFmt w:val="upperRoman"/>
      <w:lvlText w:val="%1."/>
      <w:lvlJc w:val="left"/>
      <w:pPr>
        <w:ind w:left="4319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BBEE3D1A">
      <w:numFmt w:val="bullet"/>
      <w:lvlText w:val="•"/>
      <w:lvlJc w:val="left"/>
      <w:pPr>
        <w:ind w:left="4946" w:hanging="214"/>
      </w:pPr>
      <w:rPr>
        <w:rFonts w:hint="default"/>
        <w:lang w:val="lt-LT" w:eastAsia="en-US" w:bidi="ar-SA"/>
      </w:rPr>
    </w:lvl>
    <w:lvl w:ilvl="2" w:tplc="8C006E2A">
      <w:numFmt w:val="bullet"/>
      <w:lvlText w:val="•"/>
      <w:lvlJc w:val="left"/>
      <w:pPr>
        <w:ind w:left="5573" w:hanging="214"/>
      </w:pPr>
      <w:rPr>
        <w:rFonts w:hint="default"/>
        <w:lang w:val="lt-LT" w:eastAsia="en-US" w:bidi="ar-SA"/>
      </w:rPr>
    </w:lvl>
    <w:lvl w:ilvl="3" w:tplc="CADE6180">
      <w:numFmt w:val="bullet"/>
      <w:lvlText w:val="•"/>
      <w:lvlJc w:val="left"/>
      <w:pPr>
        <w:ind w:left="6199" w:hanging="214"/>
      </w:pPr>
      <w:rPr>
        <w:rFonts w:hint="default"/>
        <w:lang w:val="lt-LT" w:eastAsia="en-US" w:bidi="ar-SA"/>
      </w:rPr>
    </w:lvl>
    <w:lvl w:ilvl="4" w:tplc="D84436B2">
      <w:numFmt w:val="bullet"/>
      <w:lvlText w:val="•"/>
      <w:lvlJc w:val="left"/>
      <w:pPr>
        <w:ind w:left="6826" w:hanging="214"/>
      </w:pPr>
      <w:rPr>
        <w:rFonts w:hint="default"/>
        <w:lang w:val="lt-LT" w:eastAsia="en-US" w:bidi="ar-SA"/>
      </w:rPr>
    </w:lvl>
    <w:lvl w:ilvl="5" w:tplc="C1B265D4">
      <w:numFmt w:val="bullet"/>
      <w:lvlText w:val="•"/>
      <w:lvlJc w:val="left"/>
      <w:pPr>
        <w:ind w:left="7453" w:hanging="214"/>
      </w:pPr>
      <w:rPr>
        <w:rFonts w:hint="default"/>
        <w:lang w:val="lt-LT" w:eastAsia="en-US" w:bidi="ar-SA"/>
      </w:rPr>
    </w:lvl>
    <w:lvl w:ilvl="6" w:tplc="FE2ED308">
      <w:numFmt w:val="bullet"/>
      <w:lvlText w:val="•"/>
      <w:lvlJc w:val="left"/>
      <w:pPr>
        <w:ind w:left="8079" w:hanging="214"/>
      </w:pPr>
      <w:rPr>
        <w:rFonts w:hint="default"/>
        <w:lang w:val="lt-LT" w:eastAsia="en-US" w:bidi="ar-SA"/>
      </w:rPr>
    </w:lvl>
    <w:lvl w:ilvl="7" w:tplc="7E5E5B6A">
      <w:numFmt w:val="bullet"/>
      <w:lvlText w:val="•"/>
      <w:lvlJc w:val="left"/>
      <w:pPr>
        <w:ind w:left="8706" w:hanging="214"/>
      </w:pPr>
      <w:rPr>
        <w:rFonts w:hint="default"/>
        <w:lang w:val="lt-LT" w:eastAsia="en-US" w:bidi="ar-SA"/>
      </w:rPr>
    </w:lvl>
    <w:lvl w:ilvl="8" w:tplc="525A9620">
      <w:numFmt w:val="bullet"/>
      <w:lvlText w:val="•"/>
      <w:lvlJc w:val="left"/>
      <w:pPr>
        <w:ind w:left="9333" w:hanging="214"/>
      </w:pPr>
      <w:rPr>
        <w:rFonts w:hint="default"/>
        <w:lang w:val="lt-LT" w:eastAsia="en-US" w:bidi="ar-SA"/>
      </w:rPr>
    </w:lvl>
  </w:abstractNum>
  <w:abstractNum w:abstractNumId="2" w15:restartNumberingAfterBreak="0">
    <w:nsid w:val="3E062CCA"/>
    <w:multiLevelType w:val="hybridMultilevel"/>
    <w:tmpl w:val="DFEAC9CA"/>
    <w:lvl w:ilvl="0" w:tplc="0420B5D4">
      <w:start w:val="1"/>
      <w:numFmt w:val="decimal"/>
      <w:lvlText w:val="%1."/>
      <w:lvlJc w:val="left"/>
      <w:pPr>
        <w:ind w:left="82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452E756">
      <w:numFmt w:val="bullet"/>
      <w:lvlText w:val="•"/>
      <w:lvlJc w:val="left"/>
      <w:pPr>
        <w:ind w:left="1796" w:hanging="262"/>
      </w:pPr>
      <w:rPr>
        <w:rFonts w:hint="default"/>
        <w:lang w:val="lt-LT" w:eastAsia="en-US" w:bidi="ar-SA"/>
      </w:rPr>
    </w:lvl>
    <w:lvl w:ilvl="2" w:tplc="5DF61678">
      <w:numFmt w:val="bullet"/>
      <w:lvlText w:val="•"/>
      <w:lvlJc w:val="left"/>
      <w:pPr>
        <w:ind w:left="2773" w:hanging="262"/>
      </w:pPr>
      <w:rPr>
        <w:rFonts w:hint="default"/>
        <w:lang w:val="lt-LT" w:eastAsia="en-US" w:bidi="ar-SA"/>
      </w:rPr>
    </w:lvl>
    <w:lvl w:ilvl="3" w:tplc="7F96FBF8">
      <w:numFmt w:val="bullet"/>
      <w:lvlText w:val="•"/>
      <w:lvlJc w:val="left"/>
      <w:pPr>
        <w:ind w:left="3749" w:hanging="262"/>
      </w:pPr>
      <w:rPr>
        <w:rFonts w:hint="default"/>
        <w:lang w:val="lt-LT" w:eastAsia="en-US" w:bidi="ar-SA"/>
      </w:rPr>
    </w:lvl>
    <w:lvl w:ilvl="4" w:tplc="19648596">
      <w:numFmt w:val="bullet"/>
      <w:lvlText w:val="•"/>
      <w:lvlJc w:val="left"/>
      <w:pPr>
        <w:ind w:left="4726" w:hanging="262"/>
      </w:pPr>
      <w:rPr>
        <w:rFonts w:hint="default"/>
        <w:lang w:val="lt-LT" w:eastAsia="en-US" w:bidi="ar-SA"/>
      </w:rPr>
    </w:lvl>
    <w:lvl w:ilvl="5" w:tplc="4B1E3C20">
      <w:numFmt w:val="bullet"/>
      <w:lvlText w:val="•"/>
      <w:lvlJc w:val="left"/>
      <w:pPr>
        <w:ind w:left="5703" w:hanging="262"/>
      </w:pPr>
      <w:rPr>
        <w:rFonts w:hint="default"/>
        <w:lang w:val="lt-LT" w:eastAsia="en-US" w:bidi="ar-SA"/>
      </w:rPr>
    </w:lvl>
    <w:lvl w:ilvl="6" w:tplc="E2B27004">
      <w:numFmt w:val="bullet"/>
      <w:lvlText w:val="•"/>
      <w:lvlJc w:val="left"/>
      <w:pPr>
        <w:ind w:left="6679" w:hanging="262"/>
      </w:pPr>
      <w:rPr>
        <w:rFonts w:hint="default"/>
        <w:lang w:val="lt-LT" w:eastAsia="en-US" w:bidi="ar-SA"/>
      </w:rPr>
    </w:lvl>
    <w:lvl w:ilvl="7" w:tplc="BEC03FE2">
      <w:numFmt w:val="bullet"/>
      <w:lvlText w:val="•"/>
      <w:lvlJc w:val="left"/>
      <w:pPr>
        <w:ind w:left="7656" w:hanging="262"/>
      </w:pPr>
      <w:rPr>
        <w:rFonts w:hint="default"/>
        <w:lang w:val="lt-LT" w:eastAsia="en-US" w:bidi="ar-SA"/>
      </w:rPr>
    </w:lvl>
    <w:lvl w:ilvl="8" w:tplc="28663F08">
      <w:numFmt w:val="bullet"/>
      <w:lvlText w:val="•"/>
      <w:lvlJc w:val="left"/>
      <w:pPr>
        <w:ind w:left="8633" w:hanging="262"/>
      </w:pPr>
      <w:rPr>
        <w:rFonts w:hint="default"/>
        <w:lang w:val="lt-LT" w:eastAsia="en-US" w:bidi="ar-SA"/>
      </w:rPr>
    </w:lvl>
  </w:abstractNum>
  <w:abstractNum w:abstractNumId="3" w15:restartNumberingAfterBreak="0">
    <w:nsid w:val="4B2C1AD5"/>
    <w:multiLevelType w:val="hybridMultilevel"/>
    <w:tmpl w:val="12827986"/>
    <w:lvl w:ilvl="0" w:tplc="9DE6F79E">
      <w:start w:val="1"/>
      <w:numFmt w:val="decimal"/>
      <w:lvlText w:val="%1."/>
      <w:lvlJc w:val="left"/>
      <w:pPr>
        <w:ind w:left="1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21C03318">
      <w:numFmt w:val="bullet"/>
      <w:lvlText w:val="•"/>
      <w:lvlJc w:val="left"/>
      <w:pPr>
        <w:ind w:left="337" w:hanging="240"/>
      </w:pPr>
      <w:rPr>
        <w:rFonts w:hint="default"/>
        <w:lang w:val="lt-LT" w:eastAsia="en-US" w:bidi="ar-SA"/>
      </w:rPr>
    </w:lvl>
    <w:lvl w:ilvl="2" w:tplc="9F2E3760">
      <w:numFmt w:val="bullet"/>
      <w:lvlText w:val="•"/>
      <w:lvlJc w:val="left"/>
      <w:pPr>
        <w:ind w:left="535" w:hanging="240"/>
      </w:pPr>
      <w:rPr>
        <w:rFonts w:hint="default"/>
        <w:lang w:val="lt-LT" w:eastAsia="en-US" w:bidi="ar-SA"/>
      </w:rPr>
    </w:lvl>
    <w:lvl w:ilvl="3" w:tplc="C414B3D0">
      <w:numFmt w:val="bullet"/>
      <w:lvlText w:val="•"/>
      <w:lvlJc w:val="left"/>
      <w:pPr>
        <w:ind w:left="732" w:hanging="240"/>
      </w:pPr>
      <w:rPr>
        <w:rFonts w:hint="default"/>
        <w:lang w:val="lt-LT" w:eastAsia="en-US" w:bidi="ar-SA"/>
      </w:rPr>
    </w:lvl>
    <w:lvl w:ilvl="4" w:tplc="AAA294D4">
      <w:numFmt w:val="bullet"/>
      <w:lvlText w:val="•"/>
      <w:lvlJc w:val="left"/>
      <w:pPr>
        <w:ind w:left="930" w:hanging="240"/>
      </w:pPr>
      <w:rPr>
        <w:rFonts w:hint="default"/>
        <w:lang w:val="lt-LT" w:eastAsia="en-US" w:bidi="ar-SA"/>
      </w:rPr>
    </w:lvl>
    <w:lvl w:ilvl="5" w:tplc="0BF4EBA0">
      <w:numFmt w:val="bullet"/>
      <w:lvlText w:val="•"/>
      <w:lvlJc w:val="left"/>
      <w:pPr>
        <w:ind w:left="1128" w:hanging="240"/>
      </w:pPr>
      <w:rPr>
        <w:rFonts w:hint="default"/>
        <w:lang w:val="lt-LT" w:eastAsia="en-US" w:bidi="ar-SA"/>
      </w:rPr>
    </w:lvl>
    <w:lvl w:ilvl="6" w:tplc="D9C4BD84">
      <w:numFmt w:val="bullet"/>
      <w:lvlText w:val="•"/>
      <w:lvlJc w:val="left"/>
      <w:pPr>
        <w:ind w:left="1325" w:hanging="240"/>
      </w:pPr>
      <w:rPr>
        <w:rFonts w:hint="default"/>
        <w:lang w:val="lt-LT" w:eastAsia="en-US" w:bidi="ar-SA"/>
      </w:rPr>
    </w:lvl>
    <w:lvl w:ilvl="7" w:tplc="FEE891C0">
      <w:numFmt w:val="bullet"/>
      <w:lvlText w:val="•"/>
      <w:lvlJc w:val="left"/>
      <w:pPr>
        <w:ind w:left="1523" w:hanging="240"/>
      </w:pPr>
      <w:rPr>
        <w:rFonts w:hint="default"/>
        <w:lang w:val="lt-LT" w:eastAsia="en-US" w:bidi="ar-SA"/>
      </w:rPr>
    </w:lvl>
    <w:lvl w:ilvl="8" w:tplc="193EDFF2">
      <w:numFmt w:val="bullet"/>
      <w:lvlText w:val="•"/>
      <w:lvlJc w:val="left"/>
      <w:pPr>
        <w:ind w:left="1720" w:hanging="240"/>
      </w:pPr>
      <w:rPr>
        <w:rFonts w:hint="default"/>
        <w:lang w:val="lt-LT" w:eastAsia="en-US" w:bidi="ar-SA"/>
      </w:rPr>
    </w:lvl>
  </w:abstractNum>
  <w:abstractNum w:abstractNumId="4" w15:restartNumberingAfterBreak="0">
    <w:nsid w:val="53645F8D"/>
    <w:multiLevelType w:val="hybridMultilevel"/>
    <w:tmpl w:val="03402906"/>
    <w:lvl w:ilvl="0" w:tplc="35F428AA">
      <w:start w:val="1"/>
      <w:numFmt w:val="decimal"/>
      <w:lvlText w:val="%1."/>
      <w:lvlJc w:val="left"/>
      <w:pPr>
        <w:ind w:left="13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t-LT" w:eastAsia="en-US" w:bidi="ar-SA"/>
      </w:rPr>
    </w:lvl>
    <w:lvl w:ilvl="1" w:tplc="5524D61C">
      <w:numFmt w:val="bullet"/>
      <w:lvlText w:val="•"/>
      <w:lvlJc w:val="left"/>
      <w:pPr>
        <w:ind w:left="354" w:hanging="181"/>
      </w:pPr>
      <w:rPr>
        <w:rFonts w:hint="default"/>
        <w:lang w:val="lt-LT" w:eastAsia="en-US" w:bidi="ar-SA"/>
      </w:rPr>
    </w:lvl>
    <w:lvl w:ilvl="2" w:tplc="991AF65C">
      <w:numFmt w:val="bullet"/>
      <w:lvlText w:val="•"/>
      <w:lvlJc w:val="left"/>
      <w:pPr>
        <w:ind w:left="568" w:hanging="181"/>
      </w:pPr>
      <w:rPr>
        <w:rFonts w:hint="default"/>
        <w:lang w:val="lt-LT" w:eastAsia="en-US" w:bidi="ar-SA"/>
      </w:rPr>
    </w:lvl>
    <w:lvl w:ilvl="3" w:tplc="D47E642C">
      <w:numFmt w:val="bullet"/>
      <w:lvlText w:val="•"/>
      <w:lvlJc w:val="left"/>
      <w:pPr>
        <w:ind w:left="783" w:hanging="181"/>
      </w:pPr>
      <w:rPr>
        <w:rFonts w:hint="default"/>
        <w:lang w:val="lt-LT" w:eastAsia="en-US" w:bidi="ar-SA"/>
      </w:rPr>
    </w:lvl>
    <w:lvl w:ilvl="4" w:tplc="545CD988">
      <w:numFmt w:val="bullet"/>
      <w:lvlText w:val="•"/>
      <w:lvlJc w:val="left"/>
      <w:pPr>
        <w:ind w:left="997" w:hanging="181"/>
      </w:pPr>
      <w:rPr>
        <w:rFonts w:hint="default"/>
        <w:lang w:val="lt-LT" w:eastAsia="en-US" w:bidi="ar-SA"/>
      </w:rPr>
    </w:lvl>
    <w:lvl w:ilvl="5" w:tplc="E15ACFD6">
      <w:numFmt w:val="bullet"/>
      <w:lvlText w:val="•"/>
      <w:lvlJc w:val="left"/>
      <w:pPr>
        <w:ind w:left="1212" w:hanging="181"/>
      </w:pPr>
      <w:rPr>
        <w:rFonts w:hint="default"/>
        <w:lang w:val="lt-LT" w:eastAsia="en-US" w:bidi="ar-SA"/>
      </w:rPr>
    </w:lvl>
    <w:lvl w:ilvl="6" w:tplc="BB646E32">
      <w:numFmt w:val="bullet"/>
      <w:lvlText w:val="•"/>
      <w:lvlJc w:val="left"/>
      <w:pPr>
        <w:ind w:left="1426" w:hanging="181"/>
      </w:pPr>
      <w:rPr>
        <w:rFonts w:hint="default"/>
        <w:lang w:val="lt-LT" w:eastAsia="en-US" w:bidi="ar-SA"/>
      </w:rPr>
    </w:lvl>
    <w:lvl w:ilvl="7" w:tplc="E0EEAA48">
      <w:numFmt w:val="bullet"/>
      <w:lvlText w:val="•"/>
      <w:lvlJc w:val="left"/>
      <w:pPr>
        <w:ind w:left="1640" w:hanging="181"/>
      </w:pPr>
      <w:rPr>
        <w:rFonts w:hint="default"/>
        <w:lang w:val="lt-LT" w:eastAsia="en-US" w:bidi="ar-SA"/>
      </w:rPr>
    </w:lvl>
    <w:lvl w:ilvl="8" w:tplc="1DF6D67C">
      <w:numFmt w:val="bullet"/>
      <w:lvlText w:val="•"/>
      <w:lvlJc w:val="left"/>
      <w:pPr>
        <w:ind w:left="1855" w:hanging="181"/>
      </w:pPr>
      <w:rPr>
        <w:rFonts w:hint="default"/>
        <w:lang w:val="lt-LT" w:eastAsia="en-US" w:bidi="ar-SA"/>
      </w:rPr>
    </w:lvl>
  </w:abstractNum>
  <w:abstractNum w:abstractNumId="5" w15:restartNumberingAfterBreak="0">
    <w:nsid w:val="601B4065"/>
    <w:multiLevelType w:val="hybridMultilevel"/>
    <w:tmpl w:val="382AF15A"/>
    <w:lvl w:ilvl="0" w:tplc="97702EEA">
      <w:start w:val="1"/>
      <w:numFmt w:val="decimal"/>
      <w:lvlText w:val="%1."/>
      <w:lvlJc w:val="left"/>
      <w:pPr>
        <w:ind w:left="12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21C6C40">
      <w:numFmt w:val="bullet"/>
      <w:lvlText w:val="•"/>
      <w:lvlJc w:val="left"/>
      <w:pPr>
        <w:ind w:left="305" w:hanging="241"/>
      </w:pPr>
      <w:rPr>
        <w:rFonts w:hint="default"/>
        <w:lang w:val="lt-LT" w:eastAsia="en-US" w:bidi="ar-SA"/>
      </w:rPr>
    </w:lvl>
    <w:lvl w:ilvl="2" w:tplc="37BA6D5E">
      <w:numFmt w:val="bullet"/>
      <w:lvlText w:val="•"/>
      <w:lvlJc w:val="left"/>
      <w:pPr>
        <w:ind w:left="491" w:hanging="241"/>
      </w:pPr>
      <w:rPr>
        <w:rFonts w:hint="default"/>
        <w:lang w:val="lt-LT" w:eastAsia="en-US" w:bidi="ar-SA"/>
      </w:rPr>
    </w:lvl>
    <w:lvl w:ilvl="3" w:tplc="29DC6A18">
      <w:numFmt w:val="bullet"/>
      <w:lvlText w:val="•"/>
      <w:lvlJc w:val="left"/>
      <w:pPr>
        <w:ind w:left="676" w:hanging="241"/>
      </w:pPr>
      <w:rPr>
        <w:rFonts w:hint="default"/>
        <w:lang w:val="lt-LT" w:eastAsia="en-US" w:bidi="ar-SA"/>
      </w:rPr>
    </w:lvl>
    <w:lvl w:ilvl="4" w:tplc="7DF239B2">
      <w:numFmt w:val="bullet"/>
      <w:lvlText w:val="•"/>
      <w:lvlJc w:val="left"/>
      <w:pPr>
        <w:ind w:left="862" w:hanging="241"/>
      </w:pPr>
      <w:rPr>
        <w:rFonts w:hint="default"/>
        <w:lang w:val="lt-LT" w:eastAsia="en-US" w:bidi="ar-SA"/>
      </w:rPr>
    </w:lvl>
    <w:lvl w:ilvl="5" w:tplc="CC9E4CAA">
      <w:numFmt w:val="bullet"/>
      <w:lvlText w:val="•"/>
      <w:lvlJc w:val="left"/>
      <w:pPr>
        <w:ind w:left="1047" w:hanging="241"/>
      </w:pPr>
      <w:rPr>
        <w:rFonts w:hint="default"/>
        <w:lang w:val="lt-LT" w:eastAsia="en-US" w:bidi="ar-SA"/>
      </w:rPr>
    </w:lvl>
    <w:lvl w:ilvl="6" w:tplc="7D3CF100">
      <w:numFmt w:val="bullet"/>
      <w:lvlText w:val="•"/>
      <w:lvlJc w:val="left"/>
      <w:pPr>
        <w:ind w:left="1233" w:hanging="241"/>
      </w:pPr>
      <w:rPr>
        <w:rFonts w:hint="default"/>
        <w:lang w:val="lt-LT" w:eastAsia="en-US" w:bidi="ar-SA"/>
      </w:rPr>
    </w:lvl>
    <w:lvl w:ilvl="7" w:tplc="274046A0">
      <w:numFmt w:val="bullet"/>
      <w:lvlText w:val="•"/>
      <w:lvlJc w:val="left"/>
      <w:pPr>
        <w:ind w:left="1418" w:hanging="241"/>
      </w:pPr>
      <w:rPr>
        <w:rFonts w:hint="default"/>
        <w:lang w:val="lt-LT" w:eastAsia="en-US" w:bidi="ar-SA"/>
      </w:rPr>
    </w:lvl>
    <w:lvl w:ilvl="8" w:tplc="E69CAA0E">
      <w:numFmt w:val="bullet"/>
      <w:lvlText w:val="•"/>
      <w:lvlJc w:val="left"/>
      <w:pPr>
        <w:ind w:left="1604" w:hanging="241"/>
      </w:pPr>
      <w:rPr>
        <w:rFonts w:hint="default"/>
        <w:lang w:val="lt-LT" w:eastAsia="en-US" w:bidi="ar-SA"/>
      </w:rPr>
    </w:lvl>
  </w:abstractNum>
  <w:abstractNum w:abstractNumId="6" w15:restartNumberingAfterBreak="0">
    <w:nsid w:val="6DCB5EC8"/>
    <w:multiLevelType w:val="hybridMultilevel"/>
    <w:tmpl w:val="D932DF90"/>
    <w:lvl w:ilvl="0" w:tplc="4C56182E">
      <w:start w:val="1"/>
      <w:numFmt w:val="decimal"/>
      <w:lvlText w:val="%1."/>
      <w:lvlJc w:val="left"/>
      <w:pPr>
        <w:ind w:left="1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58AD566">
      <w:numFmt w:val="bullet"/>
      <w:lvlText w:val="•"/>
      <w:lvlJc w:val="left"/>
      <w:pPr>
        <w:ind w:left="302" w:hanging="240"/>
      </w:pPr>
      <w:rPr>
        <w:rFonts w:hint="default"/>
        <w:lang w:val="lt-LT" w:eastAsia="en-US" w:bidi="ar-SA"/>
      </w:rPr>
    </w:lvl>
    <w:lvl w:ilvl="2" w:tplc="3CDE60C8">
      <w:numFmt w:val="bullet"/>
      <w:lvlText w:val="•"/>
      <w:lvlJc w:val="left"/>
      <w:pPr>
        <w:ind w:left="485" w:hanging="240"/>
      </w:pPr>
      <w:rPr>
        <w:rFonts w:hint="default"/>
        <w:lang w:val="lt-LT" w:eastAsia="en-US" w:bidi="ar-SA"/>
      </w:rPr>
    </w:lvl>
    <w:lvl w:ilvl="3" w:tplc="3654A0CC">
      <w:numFmt w:val="bullet"/>
      <w:lvlText w:val="•"/>
      <w:lvlJc w:val="left"/>
      <w:pPr>
        <w:ind w:left="667" w:hanging="240"/>
      </w:pPr>
      <w:rPr>
        <w:rFonts w:hint="default"/>
        <w:lang w:val="lt-LT" w:eastAsia="en-US" w:bidi="ar-SA"/>
      </w:rPr>
    </w:lvl>
    <w:lvl w:ilvl="4" w:tplc="29A06AAA">
      <w:numFmt w:val="bullet"/>
      <w:lvlText w:val="•"/>
      <w:lvlJc w:val="left"/>
      <w:pPr>
        <w:ind w:left="850" w:hanging="240"/>
      </w:pPr>
      <w:rPr>
        <w:rFonts w:hint="default"/>
        <w:lang w:val="lt-LT" w:eastAsia="en-US" w:bidi="ar-SA"/>
      </w:rPr>
    </w:lvl>
    <w:lvl w:ilvl="5" w:tplc="9620E904">
      <w:numFmt w:val="bullet"/>
      <w:lvlText w:val="•"/>
      <w:lvlJc w:val="left"/>
      <w:pPr>
        <w:ind w:left="1033" w:hanging="240"/>
      </w:pPr>
      <w:rPr>
        <w:rFonts w:hint="default"/>
        <w:lang w:val="lt-LT" w:eastAsia="en-US" w:bidi="ar-SA"/>
      </w:rPr>
    </w:lvl>
    <w:lvl w:ilvl="6" w:tplc="BD142A82">
      <w:numFmt w:val="bullet"/>
      <w:lvlText w:val="•"/>
      <w:lvlJc w:val="left"/>
      <w:pPr>
        <w:ind w:left="1215" w:hanging="240"/>
      </w:pPr>
      <w:rPr>
        <w:rFonts w:hint="default"/>
        <w:lang w:val="lt-LT" w:eastAsia="en-US" w:bidi="ar-SA"/>
      </w:rPr>
    </w:lvl>
    <w:lvl w:ilvl="7" w:tplc="0EFC316E">
      <w:numFmt w:val="bullet"/>
      <w:lvlText w:val="•"/>
      <w:lvlJc w:val="left"/>
      <w:pPr>
        <w:ind w:left="1398" w:hanging="240"/>
      </w:pPr>
      <w:rPr>
        <w:rFonts w:hint="default"/>
        <w:lang w:val="lt-LT" w:eastAsia="en-US" w:bidi="ar-SA"/>
      </w:rPr>
    </w:lvl>
    <w:lvl w:ilvl="8" w:tplc="A1EC7A4E">
      <w:numFmt w:val="bullet"/>
      <w:lvlText w:val="•"/>
      <w:lvlJc w:val="left"/>
      <w:pPr>
        <w:ind w:left="1580" w:hanging="240"/>
      </w:pPr>
      <w:rPr>
        <w:rFonts w:hint="default"/>
        <w:lang w:val="lt-LT" w:eastAsia="en-US" w:bidi="ar-SA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2B"/>
    <w:rsid w:val="000D48B2"/>
    <w:rsid w:val="0025568E"/>
    <w:rsid w:val="002627B4"/>
    <w:rsid w:val="002E7A11"/>
    <w:rsid w:val="003A4D88"/>
    <w:rsid w:val="00412E2A"/>
    <w:rsid w:val="004221CF"/>
    <w:rsid w:val="00565A2B"/>
    <w:rsid w:val="00592D18"/>
    <w:rsid w:val="005C35CD"/>
    <w:rsid w:val="007C705F"/>
    <w:rsid w:val="009E0937"/>
    <w:rsid w:val="00A42BCD"/>
    <w:rsid w:val="00B039D6"/>
    <w:rsid w:val="00D7503D"/>
    <w:rsid w:val="00E56AC1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F660"/>
  <w15:docId w15:val="{7F789329-C003-4EEF-BA20-F143E7A2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699" w:hanging="149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82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Betarp">
    <w:name w:val="No Spacing"/>
    <w:uiPriority w:val="1"/>
    <w:qFormat/>
    <w:rsid w:val="009E0937"/>
    <w:rPr>
      <w:rFonts w:ascii="Times New Roman" w:eastAsia="Times New Roman" w:hAnsi="Times New Roman"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27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27B4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4410</Words>
  <Characters>2515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Vedejas</dc:creator>
  <cp:lastModifiedBy>„Windows“ vartotojas</cp:lastModifiedBy>
  <cp:revision>3</cp:revision>
  <cp:lastPrinted>2021-03-31T07:42:00Z</cp:lastPrinted>
  <dcterms:created xsi:type="dcterms:W3CDTF">2021-03-31T11:01:00Z</dcterms:created>
  <dcterms:modified xsi:type="dcterms:W3CDTF">2021-04-01T06:52:00Z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2021-03-24T00:00:00Z</vt:filetime>
  </property>
</Properties>
</file>